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00C7" w14:textId="77777777" w:rsidR="00B75470" w:rsidRDefault="00B75470" w:rsidP="00B75470">
      <w:pPr>
        <w:pStyle w:val="Subheadingnobullet"/>
        <w:spacing w:before="0" w:after="0" w:line="240" w:lineRule="auto"/>
        <w:ind w:left="0" w:firstLine="0"/>
        <w:rPr>
          <w:sz w:val="44"/>
          <w:szCs w:val="44"/>
        </w:rPr>
      </w:pPr>
    </w:p>
    <w:p w14:paraId="3535F6E8" w14:textId="77777777" w:rsidR="000805FD" w:rsidRDefault="000805FD" w:rsidP="00B75470">
      <w:pPr>
        <w:pStyle w:val="Subheadingnobullet"/>
        <w:spacing w:before="0" w:after="0" w:line="240" w:lineRule="auto"/>
        <w:ind w:left="0" w:firstLine="0"/>
        <w:rPr>
          <w:rFonts w:ascii="Overpass" w:hAnsi="Overpass"/>
          <w:color w:val="002F70"/>
          <w:sz w:val="44"/>
          <w:szCs w:val="44"/>
        </w:rPr>
      </w:pPr>
    </w:p>
    <w:p w14:paraId="0C56794B" w14:textId="3AFDC9DD" w:rsidR="003971FE" w:rsidRDefault="003971FE" w:rsidP="00B75470">
      <w:pPr>
        <w:pStyle w:val="Subheadingnobullet"/>
        <w:spacing w:before="0" w:after="0" w:line="240" w:lineRule="auto"/>
        <w:ind w:left="0" w:firstLine="0"/>
        <w:rPr>
          <w:rFonts w:ascii="Overpass" w:hAnsi="Overpass"/>
          <w:color w:val="002F70"/>
          <w:sz w:val="44"/>
          <w:szCs w:val="44"/>
        </w:rPr>
      </w:pPr>
      <w:r>
        <w:rPr>
          <w:rFonts w:ascii="Overpass" w:hAnsi="Overpass"/>
          <w:color w:val="002F70"/>
          <w:sz w:val="44"/>
          <w:szCs w:val="44"/>
        </w:rPr>
        <w:t>Job Description</w:t>
      </w:r>
    </w:p>
    <w:p w14:paraId="0B921623" w14:textId="4A27F190" w:rsidR="00964C70" w:rsidRPr="003971FE" w:rsidRDefault="005F67E7" w:rsidP="00B75470">
      <w:pPr>
        <w:pStyle w:val="Subheadingnobullet"/>
        <w:spacing w:before="0" w:after="0" w:line="240" w:lineRule="auto"/>
        <w:ind w:left="0" w:firstLine="0"/>
        <w:rPr>
          <w:rFonts w:ascii="Overpass" w:hAnsi="Overpass"/>
          <w:color w:val="002F70"/>
          <w:sz w:val="32"/>
          <w:szCs w:val="32"/>
        </w:rPr>
      </w:pPr>
      <w:r>
        <w:rPr>
          <w:rFonts w:ascii="Overpass" w:hAnsi="Overpass"/>
          <w:color w:val="002F70"/>
          <w:sz w:val="32"/>
          <w:szCs w:val="32"/>
        </w:rPr>
        <w:t>Project Administrator</w:t>
      </w:r>
    </w:p>
    <w:p w14:paraId="7E67EE3D" w14:textId="77777777" w:rsidR="00E04184" w:rsidRPr="00651AB5" w:rsidRDefault="00E04184" w:rsidP="00E04184">
      <w:pPr>
        <w:pStyle w:val="Subheadingnobullet"/>
        <w:spacing w:before="0" w:after="0" w:line="240" w:lineRule="auto"/>
        <w:rPr>
          <w:rFonts w:ascii="Overpass Light" w:hAnsi="Overpass Light"/>
          <w:color w:val="auto"/>
          <w:sz w:val="22"/>
        </w:rPr>
      </w:pPr>
    </w:p>
    <w:p w14:paraId="742B9CD5" w14:textId="4DEADB09"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Salary:</w:t>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EE1DA5">
        <w:rPr>
          <w:rFonts w:ascii="Overpass Light" w:hAnsi="Overpass Light"/>
          <w:b w:val="0"/>
          <w:color w:val="auto"/>
          <w:sz w:val="22"/>
        </w:rPr>
        <w:t>Grade</w:t>
      </w:r>
      <w:r w:rsidR="00800383">
        <w:rPr>
          <w:rFonts w:ascii="Overpass Light" w:hAnsi="Overpass Light"/>
          <w:b w:val="0"/>
          <w:color w:val="auto"/>
          <w:sz w:val="22"/>
        </w:rPr>
        <w:t xml:space="preserve"> </w:t>
      </w:r>
      <w:r w:rsidR="00671596">
        <w:rPr>
          <w:rFonts w:ascii="Overpass Light" w:hAnsi="Overpass Light"/>
          <w:b w:val="0"/>
          <w:color w:val="auto"/>
          <w:sz w:val="22"/>
        </w:rPr>
        <w:t>5</w:t>
      </w:r>
    </w:p>
    <w:p w14:paraId="482C8F30" w14:textId="45E1C9E7"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Contract:</w:t>
      </w:r>
      <w:r w:rsidR="00651AB5">
        <w:rPr>
          <w:rFonts w:ascii="Overpass Light" w:hAnsi="Overpass Light"/>
          <w:color w:val="auto"/>
          <w:sz w:val="22"/>
        </w:rPr>
        <w:tab/>
      </w:r>
      <w:r w:rsidR="00651AB5">
        <w:rPr>
          <w:rFonts w:ascii="Overpass Light" w:hAnsi="Overpass Light"/>
          <w:b w:val="0"/>
          <w:color w:val="auto"/>
          <w:sz w:val="22"/>
        </w:rPr>
        <w:tab/>
      </w:r>
      <w:r w:rsidR="00964C70" w:rsidRPr="00651AB5">
        <w:rPr>
          <w:rFonts w:ascii="Overpass Light" w:hAnsi="Overpass Light"/>
          <w:b w:val="0"/>
          <w:color w:val="auto"/>
          <w:sz w:val="22"/>
        </w:rPr>
        <w:t>Full time</w:t>
      </w:r>
      <w:r w:rsidR="002D37CA">
        <w:rPr>
          <w:rFonts w:ascii="Overpass Light" w:hAnsi="Overpass Light"/>
          <w:b w:val="0"/>
          <w:color w:val="auto"/>
          <w:sz w:val="22"/>
        </w:rPr>
        <w:t>/Part time</w:t>
      </w:r>
      <w:r w:rsidR="00964C70" w:rsidRPr="00651AB5">
        <w:rPr>
          <w:rFonts w:ascii="Overpass Light" w:hAnsi="Overpass Light"/>
          <w:b w:val="0"/>
          <w:color w:val="auto"/>
          <w:sz w:val="22"/>
        </w:rPr>
        <w:t xml:space="preserve">, </w:t>
      </w:r>
      <w:r w:rsidR="00800383">
        <w:rPr>
          <w:rFonts w:ascii="Overpass Light" w:hAnsi="Overpass Light"/>
          <w:b w:val="0"/>
          <w:color w:val="auto"/>
          <w:sz w:val="22"/>
        </w:rPr>
        <w:t>fixed term</w:t>
      </w:r>
    </w:p>
    <w:p w14:paraId="707E0F5C" w14:textId="020B7066"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Location:</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Pr="00651AB5">
        <w:rPr>
          <w:rFonts w:ascii="Overpass Light" w:hAnsi="Overpass Light"/>
          <w:b w:val="0"/>
          <w:color w:val="auto"/>
          <w:sz w:val="22"/>
        </w:rPr>
        <w:t>Canterbury Campus</w:t>
      </w:r>
    </w:p>
    <w:p w14:paraId="2F201DFB" w14:textId="6CB42D3C" w:rsidR="00E04184" w:rsidRPr="00651AB5" w:rsidRDefault="00E04184" w:rsidP="00964C70">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Responsible to:</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C504EE">
        <w:rPr>
          <w:rFonts w:ascii="Overpass Light" w:hAnsi="Overpass Light"/>
          <w:b w:val="0"/>
          <w:color w:val="auto"/>
          <w:sz w:val="22"/>
        </w:rPr>
        <w:t>Clara Mooring, Business Change Business Partner</w:t>
      </w:r>
    </w:p>
    <w:p w14:paraId="4FCCD8F5" w14:textId="40199DDD" w:rsidR="00E04184" w:rsidRPr="00651AB5" w:rsidRDefault="00E04184" w:rsidP="00651AB5">
      <w:pPr>
        <w:pStyle w:val="Subheadingnobullet"/>
        <w:spacing w:before="0" w:line="240" w:lineRule="auto"/>
        <w:ind w:left="0" w:firstLine="0"/>
        <w:rPr>
          <w:rFonts w:ascii="Overpass Light" w:hAnsi="Overpass Light"/>
          <w:b w:val="0"/>
          <w:color w:val="auto"/>
          <w:sz w:val="22"/>
        </w:rPr>
      </w:pPr>
      <w:r w:rsidRPr="00651AB5">
        <w:rPr>
          <w:rFonts w:ascii="Overpass Light" w:hAnsi="Overpass Light"/>
          <w:color w:val="auto"/>
          <w:sz w:val="22"/>
        </w:rPr>
        <w:t>Job family:</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00800383">
        <w:rPr>
          <w:rFonts w:ascii="Overpass Light" w:hAnsi="Overpass Light"/>
          <w:b w:val="0"/>
          <w:color w:val="auto"/>
          <w:sz w:val="22"/>
        </w:rPr>
        <w:t>Administrative, professional and managerial</w:t>
      </w:r>
    </w:p>
    <w:p w14:paraId="65B0778C" w14:textId="77777777"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Job purpose</w:t>
      </w:r>
    </w:p>
    <w:p w14:paraId="6421C29C" w14:textId="49D4AF35" w:rsidR="00FC5B38" w:rsidRDefault="004B4FC0" w:rsidP="006345DA">
      <w:pPr>
        <w:spacing w:after="0"/>
        <w:jc w:val="left"/>
      </w:pPr>
      <w:r>
        <w:t>Provide a range of administrative and organisational support to key projects across the organisation.</w:t>
      </w:r>
      <w:r w:rsidR="00BD0CE4">
        <w:t xml:space="preserve"> </w:t>
      </w:r>
      <w:r w:rsidR="00B52082">
        <w:t>Responsible for c</w:t>
      </w:r>
      <w:r w:rsidR="00BD0CE4">
        <w:t>oordinat</w:t>
      </w:r>
      <w:r w:rsidR="00B52082">
        <w:t xml:space="preserve">ing </w:t>
      </w:r>
      <w:r w:rsidR="00BD0CE4">
        <w:t>project activities</w:t>
      </w:r>
      <w:r w:rsidR="00FF3A6C">
        <w:t xml:space="preserve">, </w:t>
      </w:r>
      <w:r w:rsidR="00BD0CE4">
        <w:t>schedules</w:t>
      </w:r>
      <w:r w:rsidR="00B52082">
        <w:t xml:space="preserve"> and meetings</w:t>
      </w:r>
      <w:r w:rsidR="00BD0CE4">
        <w:t>,</w:t>
      </w:r>
      <w:r w:rsidR="00FF3A6C">
        <w:t xml:space="preserve"> and </w:t>
      </w:r>
      <w:r w:rsidR="00B52082">
        <w:t xml:space="preserve">maintaining project </w:t>
      </w:r>
      <w:r w:rsidR="00FF3A6C">
        <w:t>documentation</w:t>
      </w:r>
      <w:r w:rsidR="00B52082">
        <w:t xml:space="preserve"> including recording decisions, manageable tasks, workflows</w:t>
      </w:r>
      <w:r w:rsidR="00F512F0">
        <w:t xml:space="preserve"> and logs</w:t>
      </w:r>
      <w:r w:rsidR="00B52082">
        <w:t>.</w:t>
      </w:r>
      <w:r w:rsidR="00BD0CE4">
        <w:t xml:space="preserve"> </w:t>
      </w:r>
      <w:r w:rsidR="00B52082">
        <w:t>S</w:t>
      </w:r>
      <w:r w:rsidR="009F0220">
        <w:t>upport Project Managers to ensure</w:t>
      </w:r>
      <w:r w:rsidR="00BD0CE4">
        <w:t xml:space="preserve"> project deliverables</w:t>
      </w:r>
      <w:r w:rsidR="009F0220">
        <w:t xml:space="preserve"> are completed in time and within budget. </w:t>
      </w:r>
    </w:p>
    <w:p w14:paraId="0FF4E089" w14:textId="77777777" w:rsidR="004B4FC0" w:rsidRPr="00800383" w:rsidRDefault="004B4FC0" w:rsidP="006345DA">
      <w:pPr>
        <w:spacing w:after="0"/>
        <w:jc w:val="left"/>
        <w:rPr>
          <w:rFonts w:ascii="Overpass Light" w:hAnsi="Overpass Light"/>
        </w:rPr>
      </w:pPr>
    </w:p>
    <w:p w14:paraId="1E6B0595" w14:textId="416D384E" w:rsidR="00E04184" w:rsidRDefault="00E04184" w:rsidP="00651AB5">
      <w:pPr>
        <w:pStyle w:val="Subheadingnobullet"/>
        <w:spacing w:before="0" w:after="120" w:line="240" w:lineRule="auto"/>
        <w:rPr>
          <w:rFonts w:ascii="Overpass Light" w:hAnsi="Overpass Light"/>
          <w:sz w:val="28"/>
          <w:szCs w:val="24"/>
        </w:rPr>
      </w:pPr>
      <w:r w:rsidRPr="0074641A">
        <w:rPr>
          <w:rFonts w:ascii="Overpass Light" w:hAnsi="Overpass Light"/>
          <w:sz w:val="28"/>
          <w:szCs w:val="24"/>
        </w:rPr>
        <w:t xml:space="preserve">Key </w:t>
      </w:r>
      <w:r w:rsidRPr="003D3315">
        <w:rPr>
          <w:rFonts w:ascii="Overpass Light" w:hAnsi="Overpass Light"/>
          <w:sz w:val="28"/>
          <w:szCs w:val="24"/>
        </w:rPr>
        <w:t>accountab</w:t>
      </w:r>
      <w:r w:rsidR="006874C9" w:rsidRPr="003D3315">
        <w:rPr>
          <w:rFonts w:ascii="Overpass Light" w:hAnsi="Overpass Light"/>
          <w:sz w:val="28"/>
          <w:szCs w:val="24"/>
        </w:rPr>
        <w:t>i</w:t>
      </w:r>
      <w:r w:rsidRPr="003D3315">
        <w:rPr>
          <w:rFonts w:ascii="Overpass Light" w:hAnsi="Overpass Light"/>
          <w:sz w:val="28"/>
          <w:szCs w:val="24"/>
        </w:rPr>
        <w:t>lities</w:t>
      </w:r>
    </w:p>
    <w:p w14:paraId="0FF64633" w14:textId="7A6CFE7E" w:rsidR="0046017C" w:rsidRPr="00DB5681" w:rsidRDefault="00006B58" w:rsidP="0074641A">
      <w:pPr>
        <w:pStyle w:val="ListParagraph"/>
        <w:numPr>
          <w:ilvl w:val="0"/>
          <w:numId w:val="26"/>
        </w:numPr>
        <w:spacing w:after="0"/>
        <w:ind w:left="709" w:right="6" w:hanging="425"/>
        <w:jc w:val="both"/>
        <w:rPr>
          <w:rFonts w:ascii="Overpass Light" w:hAnsi="Overpass Light" w:cstheme="minorHAnsi"/>
        </w:rPr>
      </w:pPr>
      <w:r>
        <w:t>Maintain a</w:t>
      </w:r>
      <w:r w:rsidR="00584492">
        <w:t xml:space="preserve"> thorough knowledge of project services, tools and ways of working, and act as a </w:t>
      </w:r>
      <w:r w:rsidR="00461CB4">
        <w:t xml:space="preserve">point </w:t>
      </w:r>
      <w:r w:rsidR="00584492">
        <w:t xml:space="preserve">of contact for </w:t>
      </w:r>
      <w:r w:rsidR="00461CB4">
        <w:t xml:space="preserve">the project, </w:t>
      </w:r>
      <w:r w:rsidR="00584492">
        <w:t>providing initial advice and guidance to stakeholders.</w:t>
      </w:r>
    </w:p>
    <w:p w14:paraId="218EF4C5" w14:textId="563D81DB" w:rsidR="00DB5681" w:rsidRPr="00DB5681" w:rsidRDefault="00DB5681" w:rsidP="00DB5681">
      <w:pPr>
        <w:pStyle w:val="ListParagraph"/>
        <w:numPr>
          <w:ilvl w:val="0"/>
          <w:numId w:val="26"/>
        </w:numPr>
        <w:spacing w:after="0"/>
        <w:ind w:left="709" w:right="6" w:hanging="425"/>
        <w:jc w:val="both"/>
        <w:rPr>
          <w:rFonts w:ascii="Overpass Light" w:hAnsi="Overpass Light" w:cstheme="minorHAnsi"/>
        </w:rPr>
      </w:pPr>
      <w:r>
        <w:t>Deal with enquiries, exercising judgement and initiative to ensure that relevant issues are passed to the project managers and relevant colleagues. Compose replies to correspondence as appropriate.</w:t>
      </w:r>
    </w:p>
    <w:p w14:paraId="5D74F2CE" w14:textId="7F8BBDA0" w:rsidR="003B6339" w:rsidRPr="00584492" w:rsidRDefault="003B6339" w:rsidP="0074641A">
      <w:pPr>
        <w:pStyle w:val="ListParagraph"/>
        <w:numPr>
          <w:ilvl w:val="0"/>
          <w:numId w:val="26"/>
        </w:numPr>
        <w:spacing w:after="0"/>
        <w:ind w:left="709" w:right="6" w:hanging="425"/>
        <w:jc w:val="both"/>
        <w:rPr>
          <w:rFonts w:ascii="Overpass Light" w:hAnsi="Overpass Light" w:cstheme="minorHAnsi"/>
        </w:rPr>
      </w:pPr>
      <w:r>
        <w:t xml:space="preserve">Provide a range of administrative tasks to ensure the smooth running of </w:t>
      </w:r>
      <w:r w:rsidR="00607CA7">
        <w:t>projects.</w:t>
      </w:r>
    </w:p>
    <w:p w14:paraId="1F2EFE04" w14:textId="4F1651E8" w:rsidR="00584492" w:rsidRPr="00991BF1" w:rsidRDefault="00991BF1" w:rsidP="0074641A">
      <w:pPr>
        <w:pStyle w:val="ListParagraph"/>
        <w:numPr>
          <w:ilvl w:val="0"/>
          <w:numId w:val="26"/>
        </w:numPr>
        <w:spacing w:after="0"/>
        <w:ind w:left="709" w:right="6" w:hanging="425"/>
        <w:jc w:val="both"/>
        <w:rPr>
          <w:rFonts w:ascii="Overpass Light" w:hAnsi="Overpass Light" w:cstheme="minorHAnsi"/>
        </w:rPr>
      </w:pPr>
      <w:r>
        <w:t xml:space="preserve">Coordinate information from a range of internal and external sources </w:t>
      </w:r>
      <w:r w:rsidR="001057CB">
        <w:t>in order to maintain</w:t>
      </w:r>
      <w:r>
        <w:t xml:space="preserve"> project </w:t>
      </w:r>
      <w:r w:rsidR="001057CB">
        <w:t xml:space="preserve">documentation, including </w:t>
      </w:r>
      <w:r>
        <w:t>plans and business cases, papers and briefing documents.</w:t>
      </w:r>
    </w:p>
    <w:p w14:paraId="16ABB1A0" w14:textId="142F3175" w:rsidR="00286291" w:rsidRPr="00286291" w:rsidRDefault="00286291" w:rsidP="0074641A">
      <w:pPr>
        <w:pStyle w:val="ListParagraph"/>
        <w:numPr>
          <w:ilvl w:val="0"/>
          <w:numId w:val="26"/>
        </w:numPr>
        <w:spacing w:after="0"/>
        <w:ind w:left="709" w:right="6" w:hanging="425"/>
        <w:jc w:val="both"/>
        <w:rPr>
          <w:rFonts w:ascii="Overpass Light" w:hAnsi="Overpass Light" w:cstheme="minorHAnsi"/>
        </w:rPr>
      </w:pPr>
      <w:r>
        <w:t>Contribute to the maintenance of websites, directories and communications.</w:t>
      </w:r>
    </w:p>
    <w:p w14:paraId="34019623" w14:textId="0BEAD968" w:rsidR="00286291" w:rsidRPr="00167C23" w:rsidRDefault="00C46169" w:rsidP="0074641A">
      <w:pPr>
        <w:pStyle w:val="ListParagraph"/>
        <w:numPr>
          <w:ilvl w:val="0"/>
          <w:numId w:val="26"/>
        </w:numPr>
        <w:spacing w:after="0"/>
        <w:ind w:left="709" w:right="6" w:hanging="425"/>
        <w:jc w:val="both"/>
        <w:rPr>
          <w:rFonts w:ascii="Overpass Light" w:hAnsi="Overpass Light" w:cstheme="minorHAnsi"/>
        </w:rPr>
      </w:pPr>
      <w:r>
        <w:t>Plan and organise events</w:t>
      </w:r>
      <w:r w:rsidR="004827F1">
        <w:t>, schedule</w:t>
      </w:r>
      <w:r>
        <w:t xml:space="preserve"> and service meetings, project meetings and project boards as appropriate to ensure that they achieve their aims. Includes minute taking, accurately maintaining action, decision, </w:t>
      </w:r>
      <w:r w:rsidR="005A5F19">
        <w:t>and risk logs.</w:t>
      </w:r>
    </w:p>
    <w:p w14:paraId="4E4A2956" w14:textId="0E59A7B8" w:rsidR="00167C23" w:rsidRDefault="007F46C6"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Break projects into doable tasks and set timeframes and goals.</w:t>
      </w:r>
    </w:p>
    <w:p w14:paraId="0306CEDC" w14:textId="6919446D" w:rsidR="007F46C6" w:rsidRDefault="007F46C6"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 xml:space="preserve">Prepare and provide documentation to internal teams </w:t>
      </w:r>
      <w:r w:rsidR="00AB061E">
        <w:rPr>
          <w:rFonts w:ascii="Overpass Light" w:hAnsi="Overpass Light" w:cstheme="minorHAnsi"/>
        </w:rPr>
        <w:t>and key stakeholders.</w:t>
      </w:r>
    </w:p>
    <w:p w14:paraId="3767B00D" w14:textId="462DED26" w:rsidR="00AB061E" w:rsidRDefault="00AB061E"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Monitor project progress and address potential issues.</w:t>
      </w:r>
    </w:p>
    <w:p w14:paraId="0846CBB3" w14:textId="27EDAC8D" w:rsidR="00AB061E" w:rsidRDefault="00AB061E" w:rsidP="0074641A">
      <w:pPr>
        <w:pStyle w:val="ListParagraph"/>
        <w:numPr>
          <w:ilvl w:val="0"/>
          <w:numId w:val="26"/>
        </w:numPr>
        <w:spacing w:after="0"/>
        <w:ind w:left="709" w:right="6" w:hanging="425"/>
        <w:jc w:val="both"/>
        <w:rPr>
          <w:rFonts w:ascii="Overpass Light" w:hAnsi="Overpass Light" w:cstheme="minorHAnsi"/>
        </w:rPr>
      </w:pPr>
      <w:r>
        <w:rPr>
          <w:rFonts w:ascii="Overpass Light" w:hAnsi="Overpass Light" w:cstheme="minorHAnsi"/>
        </w:rPr>
        <w:t xml:space="preserve">Coordinate quality controls to ensure deliverables are being met. </w:t>
      </w:r>
    </w:p>
    <w:p w14:paraId="2CAEE3D0" w14:textId="24355770" w:rsidR="0074641A" w:rsidRPr="00D110C7" w:rsidRDefault="0074641A" w:rsidP="00D110C7">
      <w:pPr>
        <w:spacing w:after="0"/>
        <w:ind w:right="6"/>
        <w:rPr>
          <w:rFonts w:cstheme="minorHAnsi"/>
        </w:rPr>
      </w:pPr>
    </w:p>
    <w:p w14:paraId="245E8B08" w14:textId="7CBE4D0B"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Key challenges and decisions</w:t>
      </w:r>
    </w:p>
    <w:p w14:paraId="13E05BD5" w14:textId="77777777" w:rsidR="00E04184" w:rsidRPr="00800383" w:rsidRDefault="00E04184" w:rsidP="00651AB5">
      <w:pPr>
        <w:jc w:val="left"/>
        <w:rPr>
          <w:rFonts w:ascii="Overpass Light" w:hAnsi="Overpass Light" w:cstheme="minorHAnsi"/>
        </w:rPr>
      </w:pPr>
      <w:r w:rsidRPr="00800383">
        <w:rPr>
          <w:rFonts w:ascii="Overpass Light" w:hAnsi="Overpass Light" w:cstheme="minorHAnsi"/>
        </w:rPr>
        <w:t>The following provide an overview of the most challenging or complex parts of the role and the degree of autonomy that exists.</w:t>
      </w:r>
    </w:p>
    <w:p w14:paraId="0ACE0310" w14:textId="7DA29233" w:rsidR="0046017C" w:rsidRPr="00C134E2" w:rsidRDefault="00C134E2" w:rsidP="00D110C7">
      <w:pPr>
        <w:pStyle w:val="ListParagraph"/>
        <w:numPr>
          <w:ilvl w:val="0"/>
          <w:numId w:val="26"/>
        </w:numPr>
        <w:spacing w:after="0"/>
        <w:ind w:left="709" w:right="6" w:hanging="425"/>
        <w:jc w:val="both"/>
        <w:rPr>
          <w:rFonts w:ascii="Overpass Light" w:hAnsi="Overpass Light" w:cstheme="minorHAnsi"/>
        </w:rPr>
      </w:pPr>
      <w:r>
        <w:t>Arrange and make notes for many meetings across multiple, diverse projects.</w:t>
      </w:r>
    </w:p>
    <w:p w14:paraId="2BDAFACC" w14:textId="686C66BB" w:rsidR="00C134E2" w:rsidRPr="00800383" w:rsidRDefault="00C134E2" w:rsidP="00D110C7">
      <w:pPr>
        <w:pStyle w:val="ListParagraph"/>
        <w:numPr>
          <w:ilvl w:val="0"/>
          <w:numId w:val="26"/>
        </w:numPr>
        <w:spacing w:after="0"/>
        <w:ind w:left="709" w:right="6" w:hanging="425"/>
        <w:jc w:val="both"/>
        <w:rPr>
          <w:rFonts w:ascii="Overpass Light" w:hAnsi="Overpass Light" w:cstheme="minorHAnsi"/>
        </w:rPr>
      </w:pPr>
      <w:r>
        <w:t>Liaise with several project managers and senior stakeholders on project communications and their availability for project tasks and meetings.</w:t>
      </w:r>
    </w:p>
    <w:p w14:paraId="6C62A911" w14:textId="77777777" w:rsidR="00D110C7" w:rsidRPr="00D110C7" w:rsidRDefault="00D110C7" w:rsidP="00D110C7">
      <w:pPr>
        <w:spacing w:after="0"/>
        <w:ind w:right="6"/>
        <w:rPr>
          <w:rFonts w:cstheme="minorHAnsi"/>
        </w:rPr>
      </w:pPr>
    </w:p>
    <w:p w14:paraId="27B3FCF2" w14:textId="19D5BD4F"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Facts &amp; figures</w:t>
      </w:r>
    </w:p>
    <w:p w14:paraId="2EB55B64" w14:textId="77777777" w:rsidR="005161E0" w:rsidRDefault="005161E0" w:rsidP="005161E0">
      <w:pPr>
        <w:spacing w:after="0"/>
        <w:jc w:val="left"/>
        <w:rPr>
          <w:rFonts w:ascii="Overpass Light" w:hAnsi="Overpass Light" w:cstheme="minorHAnsi"/>
        </w:rPr>
      </w:pPr>
      <w:r w:rsidRPr="000E1034">
        <w:rPr>
          <w:rFonts w:ascii="Overpass Light" w:hAnsi="Overpass Light" w:cstheme="minorHAnsi"/>
        </w:rPr>
        <w:lastRenderedPageBreak/>
        <w:t xml:space="preserve">The Project Management Office </w:t>
      </w:r>
      <w:r>
        <w:rPr>
          <w:rFonts w:ascii="Overpass Light" w:hAnsi="Overpass Light" w:cstheme="minorHAnsi"/>
        </w:rPr>
        <w:t xml:space="preserve">and Kent 2030 Strategy Hub </w:t>
      </w:r>
      <w:r w:rsidRPr="000E1034">
        <w:rPr>
          <w:rFonts w:ascii="Overpass Light" w:hAnsi="Overpass Light" w:cstheme="minorHAnsi"/>
        </w:rPr>
        <w:t xml:space="preserve">comprises </w:t>
      </w:r>
      <w:r>
        <w:rPr>
          <w:rFonts w:ascii="Overpass Light" w:hAnsi="Overpass Light" w:cstheme="minorHAnsi"/>
        </w:rPr>
        <w:t>a significant number of staff</w:t>
      </w:r>
      <w:r w:rsidRPr="000E1034">
        <w:rPr>
          <w:rFonts w:ascii="Overpass Light" w:hAnsi="Overpass Light" w:cstheme="minorHAnsi"/>
        </w:rPr>
        <w:t xml:space="preserve">, supported by a variety of specialist contractors as required. It is </w:t>
      </w:r>
      <w:r>
        <w:rPr>
          <w:rFonts w:ascii="Overpass Light" w:hAnsi="Overpass Light" w:cstheme="minorHAnsi"/>
        </w:rPr>
        <w:t>tasked with delivering</w:t>
      </w:r>
      <w:r w:rsidRPr="000E1034">
        <w:rPr>
          <w:rFonts w:ascii="Overpass Light" w:hAnsi="Overpass Light" w:cstheme="minorHAnsi"/>
        </w:rPr>
        <w:t xml:space="preserve"> largest change programme </w:t>
      </w:r>
      <w:r>
        <w:rPr>
          <w:rFonts w:ascii="Overpass Light" w:hAnsi="Overpass Light" w:cstheme="minorHAnsi"/>
        </w:rPr>
        <w:t xml:space="preserve">in the history of the </w:t>
      </w:r>
      <w:r w:rsidRPr="000E1034">
        <w:rPr>
          <w:rFonts w:ascii="Overpass Light" w:hAnsi="Overpass Light" w:cstheme="minorHAnsi"/>
        </w:rPr>
        <w:t xml:space="preserve">University </w:t>
      </w:r>
      <w:r>
        <w:rPr>
          <w:rFonts w:ascii="Overpass Light" w:hAnsi="Overpass Light" w:cstheme="minorHAnsi"/>
        </w:rPr>
        <w:t>and one that</w:t>
      </w:r>
      <w:r w:rsidRPr="000E1034">
        <w:rPr>
          <w:rFonts w:ascii="Overpass Light" w:hAnsi="Overpass Light" w:cstheme="minorHAnsi"/>
        </w:rPr>
        <w:t xml:space="preserve"> touches on all aspects of the organisation’s operating model </w:t>
      </w:r>
      <w:r>
        <w:rPr>
          <w:rFonts w:ascii="Overpass Light" w:hAnsi="Overpass Light" w:cstheme="minorHAnsi"/>
        </w:rPr>
        <w:t>covering all six academic divisions and as well as all fifteen professional services directorates.</w:t>
      </w:r>
    </w:p>
    <w:p w14:paraId="7E7FCF5C" w14:textId="77777777" w:rsidR="005161E0" w:rsidRDefault="005161E0" w:rsidP="005161E0">
      <w:pPr>
        <w:spacing w:after="0"/>
        <w:jc w:val="left"/>
        <w:rPr>
          <w:rFonts w:ascii="Overpass Light" w:hAnsi="Overpass Light" w:cstheme="minorHAnsi"/>
        </w:rPr>
      </w:pPr>
    </w:p>
    <w:p w14:paraId="0842F9EE" w14:textId="77777777" w:rsidR="005161E0" w:rsidRDefault="005161E0" w:rsidP="005161E0">
      <w:pPr>
        <w:spacing w:after="0"/>
        <w:jc w:val="left"/>
        <w:rPr>
          <w:rFonts w:ascii="Overpass Light" w:hAnsi="Overpass Light" w:cstheme="minorHAnsi"/>
        </w:rPr>
      </w:pPr>
      <w:r>
        <w:rPr>
          <w:rFonts w:ascii="Overpass Light" w:hAnsi="Overpass Light" w:cstheme="minorHAnsi"/>
        </w:rPr>
        <w:t>The Kent 2030 strategic change programme is critical to the future sustainability and therefore the success of the University of Kent. It comprises a number of workstreams. Each of these has an executive sponsor for strategic oversight, and Assistant Director for tactical design and a Delivery Manager for operational delivery. These roles will be supported by one or more Project Managers to coordinate the delivery of individual projects within the workstream. As such, each delivery manager will likely have a number of projects to oversee, each of which will have an associated saving and/or income delivery target. All targets are in the £million range. In sone cases, individual projects will also be at this level.</w:t>
      </w:r>
    </w:p>
    <w:p w14:paraId="0C7ADC88" w14:textId="77777777" w:rsidR="005161E0" w:rsidRDefault="005161E0" w:rsidP="005161E0">
      <w:pPr>
        <w:spacing w:after="0"/>
        <w:jc w:val="left"/>
        <w:rPr>
          <w:rFonts w:ascii="Overpass Light" w:hAnsi="Overpass Light" w:cstheme="minorHAnsi"/>
        </w:rPr>
      </w:pPr>
    </w:p>
    <w:p w14:paraId="606B024E" w14:textId="77777777" w:rsidR="005161E0" w:rsidRDefault="005161E0" w:rsidP="005161E0">
      <w:pPr>
        <w:spacing w:after="0"/>
        <w:jc w:val="left"/>
        <w:rPr>
          <w:rFonts w:ascii="Overpass Light" w:hAnsi="Overpass Light" w:cstheme="minorHAnsi"/>
        </w:rPr>
      </w:pPr>
      <w:r>
        <w:rPr>
          <w:rFonts w:ascii="Overpass Light" w:hAnsi="Overpass Light" w:cstheme="minorHAnsi"/>
        </w:rPr>
        <w:t>The Kent 2030 Programme budget runs to £millions and each workstream and sub-project will account for a significant portion of this.</w:t>
      </w:r>
    </w:p>
    <w:p w14:paraId="52E9599E" w14:textId="77777777" w:rsidR="00E04184" w:rsidRDefault="00E04184" w:rsidP="00E04184">
      <w:pPr>
        <w:spacing w:after="0"/>
        <w:jc w:val="left"/>
        <w:rPr>
          <w:rFonts w:ascii="Overpass Light" w:hAnsi="Overpass Light"/>
        </w:rPr>
      </w:pPr>
    </w:p>
    <w:p w14:paraId="0CFD460B" w14:textId="5EE67136" w:rsidR="005161E0" w:rsidRDefault="005161E0" w:rsidP="00E04184">
      <w:pPr>
        <w:spacing w:after="0"/>
        <w:jc w:val="left"/>
        <w:rPr>
          <w:rFonts w:ascii="Overpass Light" w:hAnsi="Overpass Light"/>
        </w:rPr>
      </w:pPr>
      <w:r>
        <w:rPr>
          <w:rFonts w:ascii="Overpass Light" w:hAnsi="Overpass Light"/>
        </w:rPr>
        <w:t xml:space="preserve">Underpinning a team of around </w:t>
      </w:r>
      <w:r w:rsidR="00DB7A57">
        <w:rPr>
          <w:rFonts w:ascii="Overpass Light" w:hAnsi="Overpass Light"/>
        </w:rPr>
        <w:t xml:space="preserve">30 full-time PMO and Strategy Hub colleagues </w:t>
      </w:r>
      <w:r w:rsidR="00CB55A6">
        <w:rPr>
          <w:rFonts w:ascii="Overpass Light" w:hAnsi="Overpass Light"/>
        </w:rPr>
        <w:t xml:space="preserve">plus a further 10 to 12 associated staff </w:t>
      </w:r>
      <w:r w:rsidR="00C85BE7">
        <w:rPr>
          <w:rFonts w:ascii="Overpass Light" w:hAnsi="Overpass Light"/>
        </w:rPr>
        <w:t>there will be 2 full-time project administrators providing project administration and coordination activities to ensure the smooth delivery of the Kent 2030 programme.</w:t>
      </w:r>
    </w:p>
    <w:p w14:paraId="48B5FF43" w14:textId="77777777" w:rsidR="005161E0" w:rsidRPr="00651AB5" w:rsidRDefault="005161E0" w:rsidP="00E04184">
      <w:pPr>
        <w:spacing w:after="0"/>
        <w:jc w:val="left"/>
        <w:rPr>
          <w:rFonts w:ascii="Overpass Light" w:hAnsi="Overpass Light"/>
        </w:rPr>
      </w:pPr>
    </w:p>
    <w:p w14:paraId="258158D9" w14:textId="3529534A" w:rsidR="00964C70"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Internal &amp; external relationships</w:t>
      </w:r>
    </w:p>
    <w:p w14:paraId="4A1A0DAA" w14:textId="19CE1C3C" w:rsidR="00596718" w:rsidRPr="001E1C93" w:rsidRDefault="00E04184" w:rsidP="00596718">
      <w:pPr>
        <w:rPr>
          <w:rFonts w:asciiTheme="minorHAnsi" w:hAnsiTheme="minorHAnsi" w:cstheme="minorHAnsi"/>
        </w:rPr>
      </w:pPr>
      <w:r w:rsidRPr="00651AB5">
        <w:rPr>
          <w:rFonts w:ascii="Overpass Light" w:hAnsi="Overpass Light"/>
          <w:b/>
        </w:rPr>
        <w:t>Internal:</w:t>
      </w:r>
      <w:r w:rsidR="00800383">
        <w:rPr>
          <w:rFonts w:ascii="Overpass Light" w:hAnsi="Overpass Light"/>
          <w:b/>
        </w:rPr>
        <w:t xml:space="preserve"> </w:t>
      </w:r>
      <w:r w:rsidR="00800383">
        <w:rPr>
          <w:rFonts w:ascii="Overpass Light" w:hAnsi="Overpass Light"/>
          <w:b/>
        </w:rPr>
        <w:tab/>
      </w:r>
      <w:r w:rsidR="00FF510D">
        <w:t>All staff (and students where applicable) within the department or section, PAs, plus other internal service department.</w:t>
      </w:r>
    </w:p>
    <w:p w14:paraId="4B3F02A5" w14:textId="63C2CB0D" w:rsidR="00E04184" w:rsidRPr="001E1C93" w:rsidRDefault="00E04184" w:rsidP="00E04184">
      <w:pPr>
        <w:spacing w:after="100" w:afterAutospacing="1"/>
        <w:rPr>
          <w:rFonts w:asciiTheme="minorHAnsi" w:hAnsiTheme="minorHAnsi" w:cstheme="minorHAnsi"/>
        </w:rPr>
      </w:pPr>
      <w:r w:rsidRPr="00651AB5">
        <w:rPr>
          <w:rFonts w:ascii="Overpass Light" w:hAnsi="Overpass Light"/>
          <w:b/>
        </w:rPr>
        <w:t>External:</w:t>
      </w:r>
      <w:r w:rsidR="00800383">
        <w:rPr>
          <w:rFonts w:ascii="Overpass Light" w:hAnsi="Overpass Light"/>
          <w:b/>
        </w:rPr>
        <w:t xml:space="preserve"> </w:t>
      </w:r>
      <w:r w:rsidR="00800383">
        <w:rPr>
          <w:rFonts w:ascii="Overpass Light" w:hAnsi="Overpass Light"/>
          <w:b/>
        </w:rPr>
        <w:tab/>
      </w:r>
      <w:sdt>
        <w:sdtPr>
          <w:alias w:val="External"/>
          <w:tag w:val="External relationships"/>
          <w:id w:val="-1990478070"/>
          <w:placeholder>
            <w:docPart w:val="8C6F5C8257F644A8988B752C8DC3E868"/>
          </w:placeholder>
        </w:sdtPr>
        <w:sdtContent>
          <w:r w:rsidR="0072546F">
            <w:t>Relevant external bodies – public, private and third sector organisations; specialist consultants; other HEIs</w:t>
          </w:r>
        </w:sdtContent>
      </w:sdt>
    </w:p>
    <w:p w14:paraId="224546F4" w14:textId="1ED90A6B" w:rsidR="00E04184" w:rsidRPr="003D3315" w:rsidRDefault="00E04184" w:rsidP="00596718">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Health, safety &amp; wellbeing considerations</w:t>
      </w:r>
    </w:p>
    <w:p w14:paraId="131B3AD5" w14:textId="61438BCB" w:rsidR="00964C70" w:rsidRPr="00800383" w:rsidRDefault="00E04184" w:rsidP="00596718">
      <w:pPr>
        <w:rPr>
          <w:rFonts w:ascii="Overpass Light" w:hAnsi="Overpass Light" w:cstheme="minorHAnsi"/>
        </w:rPr>
      </w:pPr>
      <w:r w:rsidRPr="00800383">
        <w:rPr>
          <w:rFonts w:ascii="Overpass Light" w:hAnsi="Overpass Light" w:cstheme="minorHAnsi"/>
        </w:rPr>
        <w:t xml:space="preserve">This job involves undertaking duties which include the following health, safety and wellbeing considerations: </w:t>
      </w:r>
    </w:p>
    <w:p w14:paraId="16ACB8A6" w14:textId="71530F11" w:rsidR="00E04184" w:rsidRDefault="00E04184" w:rsidP="00964C70">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Regular use of Screen Display Equipment</w:t>
      </w:r>
    </w:p>
    <w:p w14:paraId="414708DD" w14:textId="2568E9FB" w:rsidR="00800383" w:rsidRDefault="00800383" w:rsidP="00964C70">
      <w:pPr>
        <w:pStyle w:val="ListParagraph"/>
        <w:numPr>
          <w:ilvl w:val="0"/>
          <w:numId w:val="20"/>
        </w:numPr>
        <w:spacing w:after="0" w:line="240" w:lineRule="auto"/>
        <w:rPr>
          <w:rFonts w:ascii="Overpass Light" w:hAnsi="Overpass Light" w:cstheme="minorHAnsi"/>
        </w:rPr>
      </w:pPr>
      <w:r>
        <w:rPr>
          <w:rFonts w:ascii="Overpass Light" w:hAnsi="Overpass Light" w:cstheme="minorHAnsi"/>
        </w:rPr>
        <w:t>Repetitive limb movements</w:t>
      </w:r>
    </w:p>
    <w:p w14:paraId="28FD1C74" w14:textId="31CBC030" w:rsidR="00E04184" w:rsidRDefault="00E04184" w:rsidP="00964C70">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 xml:space="preserve">Pressure to meet important deadlines such as might be inherent </w:t>
      </w:r>
      <w:r w:rsidR="00800383">
        <w:rPr>
          <w:rFonts w:ascii="Overpass Light" w:hAnsi="Overpass Light" w:cstheme="minorHAnsi"/>
        </w:rPr>
        <w:t>in high profile projects</w:t>
      </w:r>
    </w:p>
    <w:p w14:paraId="589F0C55" w14:textId="1E9C615C" w:rsidR="00FB18D4" w:rsidRDefault="00FB18D4" w:rsidP="00FB18D4">
      <w:pPr>
        <w:spacing w:after="0"/>
        <w:rPr>
          <w:rFonts w:ascii="Overpass Light" w:hAnsi="Overpass Light" w:cstheme="minorHAnsi"/>
        </w:rPr>
      </w:pPr>
    </w:p>
    <w:p w14:paraId="1BE39DE7" w14:textId="65459E50" w:rsidR="00E04184" w:rsidRPr="00800383" w:rsidRDefault="00E04184" w:rsidP="00596718">
      <w:pPr>
        <w:pStyle w:val="Subheadingnobullet"/>
        <w:spacing w:before="0" w:after="120" w:line="240" w:lineRule="auto"/>
        <w:ind w:left="0" w:firstLine="0"/>
        <w:rPr>
          <w:rFonts w:ascii="Overpass Light" w:hAnsi="Overpass Light"/>
          <w:sz w:val="28"/>
          <w:szCs w:val="24"/>
        </w:rPr>
      </w:pPr>
      <w:r w:rsidRPr="00800383">
        <w:rPr>
          <w:rFonts w:ascii="Overpass Light" w:hAnsi="Overpass Light"/>
          <w:sz w:val="28"/>
          <w:szCs w:val="24"/>
        </w:rPr>
        <w:t>Person specification</w:t>
      </w:r>
    </w:p>
    <w:p w14:paraId="062D5BBF"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The person specification details the necessary skills, qualifications, experience or other attributes needed to carry out the job. Applications will be measured against the criteria published below. </w:t>
      </w:r>
    </w:p>
    <w:p w14:paraId="1525640A"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Selection panels will be looking for clear evidence and examples in an application, or cover letter (where applicable), which back-up any assertions made in relation to each criterion. </w:t>
      </w:r>
    </w:p>
    <w:p w14:paraId="567B8935" w14:textId="77777777" w:rsidR="00E04184" w:rsidRDefault="00E04184" w:rsidP="00E04184">
      <w:pPr>
        <w:rPr>
          <w:rFonts w:ascii="Overpass Light" w:hAnsi="Overpass Light"/>
          <w:b/>
        </w:rPr>
      </w:pPr>
      <w:r w:rsidRPr="00651AB5">
        <w:rPr>
          <w:rFonts w:ascii="Overpass Light" w:hAnsi="Overpass Light"/>
          <w:b/>
        </w:rPr>
        <w:t>Essential Criteria:</w:t>
      </w:r>
    </w:p>
    <w:p w14:paraId="235EA533" w14:textId="2C4A67B0" w:rsidR="00800383" w:rsidRPr="006335B8" w:rsidRDefault="006335B8" w:rsidP="00800383">
      <w:pPr>
        <w:pStyle w:val="ListParagraph"/>
        <w:numPr>
          <w:ilvl w:val="0"/>
          <w:numId w:val="20"/>
        </w:numPr>
        <w:spacing w:after="0"/>
        <w:rPr>
          <w:rFonts w:ascii="Overpass Light" w:hAnsi="Overpass Light" w:cstheme="minorHAnsi"/>
        </w:rPr>
      </w:pPr>
      <w:r>
        <w:t>Educated to A level standard or equivalent plus GCSE in English and Maths or equivalent A, I</w:t>
      </w:r>
    </w:p>
    <w:p w14:paraId="6C0050D8" w14:textId="03973CA9" w:rsidR="006335B8" w:rsidRPr="00FC1EB7" w:rsidRDefault="00FC1EB7" w:rsidP="00800383">
      <w:pPr>
        <w:pStyle w:val="ListParagraph"/>
        <w:numPr>
          <w:ilvl w:val="0"/>
          <w:numId w:val="20"/>
        </w:numPr>
        <w:spacing w:after="0"/>
        <w:rPr>
          <w:rFonts w:ascii="Overpass Light" w:hAnsi="Overpass Light" w:cstheme="minorHAnsi"/>
        </w:rPr>
      </w:pPr>
      <w:r>
        <w:t>Experience of working in a confidential environment A, I</w:t>
      </w:r>
    </w:p>
    <w:p w14:paraId="0406FB5B" w14:textId="78675C23" w:rsidR="00FC1EB7" w:rsidRPr="00FC1EB7" w:rsidRDefault="00FC1EB7" w:rsidP="00800383">
      <w:pPr>
        <w:pStyle w:val="ListParagraph"/>
        <w:numPr>
          <w:ilvl w:val="0"/>
          <w:numId w:val="20"/>
        </w:numPr>
        <w:spacing w:after="0"/>
        <w:rPr>
          <w:rFonts w:ascii="Overpass Light" w:hAnsi="Overpass Light" w:cstheme="minorHAnsi"/>
        </w:rPr>
      </w:pPr>
      <w:r>
        <w:t>Excellent IT skills including proficiency in MS office and web based programmes. Experience working with SharePoint/Microsoft Teams A, I</w:t>
      </w:r>
    </w:p>
    <w:p w14:paraId="6F9A5111" w14:textId="6E569189" w:rsidR="00FC1EB7" w:rsidRPr="00586F9A" w:rsidRDefault="00BA1EB8" w:rsidP="00800383">
      <w:pPr>
        <w:pStyle w:val="ListParagraph"/>
        <w:numPr>
          <w:ilvl w:val="0"/>
          <w:numId w:val="20"/>
        </w:numPr>
        <w:spacing w:after="0"/>
        <w:rPr>
          <w:rFonts w:ascii="Overpass Light" w:hAnsi="Overpass Light" w:cstheme="minorHAnsi"/>
        </w:rPr>
      </w:pPr>
      <w:r>
        <w:lastRenderedPageBreak/>
        <w:t>Relevant administrative experience, ideally within a programme and project management environment. A, I</w:t>
      </w:r>
    </w:p>
    <w:p w14:paraId="3D3F0384" w14:textId="4CA21A92" w:rsidR="00DD57AC" w:rsidRPr="00DD57AC" w:rsidRDefault="00586F9A" w:rsidP="00DD57AC">
      <w:pPr>
        <w:pStyle w:val="ListParagraph"/>
        <w:numPr>
          <w:ilvl w:val="0"/>
          <w:numId w:val="20"/>
        </w:numPr>
        <w:spacing w:after="0"/>
        <w:rPr>
          <w:rFonts w:ascii="Overpass Light" w:hAnsi="Overpass Light" w:cstheme="minorHAnsi"/>
        </w:rPr>
      </w:pPr>
      <w:r>
        <w:t>Relevant meeting support experience, ideally minute taking</w:t>
      </w:r>
      <w:r w:rsidR="00DD57AC">
        <w:t xml:space="preserve"> A,</w:t>
      </w:r>
      <w:r w:rsidR="0011247A">
        <w:t xml:space="preserve"> T</w:t>
      </w:r>
    </w:p>
    <w:p w14:paraId="3A7473F0" w14:textId="0916D76E" w:rsidR="00DD57AC" w:rsidRPr="00DD57AC" w:rsidRDefault="00193BF7" w:rsidP="00DD57AC">
      <w:pPr>
        <w:pStyle w:val="ListParagraph"/>
        <w:numPr>
          <w:ilvl w:val="0"/>
          <w:numId w:val="20"/>
        </w:numPr>
        <w:spacing w:after="0"/>
        <w:rPr>
          <w:rFonts w:ascii="Overpass Light" w:hAnsi="Overpass Light" w:cstheme="minorHAnsi"/>
        </w:rPr>
      </w:pPr>
      <w:r>
        <w:rPr>
          <w:rFonts w:ascii="Overpass Light" w:hAnsi="Overpass Light" w:cstheme="minorHAnsi"/>
        </w:rPr>
        <w:t>Relevant experience with maintaining project documentation, including action, decision and risk logs A,</w:t>
      </w:r>
      <w:r w:rsidR="0011247A">
        <w:rPr>
          <w:rFonts w:ascii="Overpass Light" w:hAnsi="Overpass Light" w:cstheme="minorHAnsi"/>
        </w:rPr>
        <w:t xml:space="preserve"> T</w:t>
      </w:r>
    </w:p>
    <w:p w14:paraId="78F8A623" w14:textId="1DB32681" w:rsidR="00BA1EB8" w:rsidRPr="00BA1EB8" w:rsidRDefault="00BA1EB8" w:rsidP="00800383">
      <w:pPr>
        <w:pStyle w:val="ListParagraph"/>
        <w:numPr>
          <w:ilvl w:val="0"/>
          <w:numId w:val="20"/>
        </w:numPr>
        <w:spacing w:after="0"/>
        <w:rPr>
          <w:rFonts w:ascii="Overpass Light" w:hAnsi="Overpass Light" w:cstheme="minorHAnsi"/>
        </w:rPr>
      </w:pPr>
      <w:r>
        <w:t>Excellent interpersonal and communication skills, both written and verbal A, I</w:t>
      </w:r>
    </w:p>
    <w:p w14:paraId="36E77BA0" w14:textId="021EB483" w:rsidR="00BA1EB8" w:rsidRPr="00BA1EB8" w:rsidRDefault="00BA1EB8" w:rsidP="00800383">
      <w:pPr>
        <w:pStyle w:val="ListParagraph"/>
        <w:numPr>
          <w:ilvl w:val="0"/>
          <w:numId w:val="20"/>
        </w:numPr>
        <w:spacing w:after="0"/>
        <w:rPr>
          <w:rFonts w:ascii="Overpass Light" w:hAnsi="Overpass Light" w:cstheme="minorHAnsi"/>
        </w:rPr>
      </w:pPr>
      <w:r>
        <w:t>Ability to work independently and with a range of stakeholders. I</w:t>
      </w:r>
    </w:p>
    <w:p w14:paraId="6406CBDD" w14:textId="50A2C92D" w:rsidR="00BA1EB8" w:rsidRPr="00FE4498" w:rsidRDefault="00FE4498" w:rsidP="00800383">
      <w:pPr>
        <w:pStyle w:val="ListParagraph"/>
        <w:numPr>
          <w:ilvl w:val="0"/>
          <w:numId w:val="20"/>
        </w:numPr>
        <w:spacing w:after="0"/>
        <w:rPr>
          <w:rFonts w:ascii="Overpass Light" w:hAnsi="Overpass Light" w:cstheme="minorHAnsi"/>
        </w:rPr>
      </w:pPr>
      <w:r>
        <w:t>Experience in prioritising and meeting deadlines under pressure. A, I</w:t>
      </w:r>
    </w:p>
    <w:p w14:paraId="082CB15D" w14:textId="2FE31AA4" w:rsidR="00FE4498" w:rsidRPr="00FE4498" w:rsidRDefault="00FE4498" w:rsidP="00800383">
      <w:pPr>
        <w:pStyle w:val="ListParagraph"/>
        <w:numPr>
          <w:ilvl w:val="0"/>
          <w:numId w:val="20"/>
        </w:numPr>
        <w:spacing w:after="0"/>
        <w:rPr>
          <w:rFonts w:ascii="Overpass Light" w:hAnsi="Overpass Light" w:cstheme="minorHAnsi"/>
        </w:rPr>
      </w:pPr>
      <w:r>
        <w:t>Experience in handling complex processes, tracking progress and reporting on outcomes. A, I</w:t>
      </w:r>
    </w:p>
    <w:p w14:paraId="2AD2F22E" w14:textId="39CF86AB" w:rsidR="00FE4498" w:rsidRPr="00FE4498" w:rsidRDefault="00FE4498" w:rsidP="00800383">
      <w:pPr>
        <w:pStyle w:val="ListParagraph"/>
        <w:numPr>
          <w:ilvl w:val="0"/>
          <w:numId w:val="20"/>
        </w:numPr>
        <w:spacing w:after="0"/>
        <w:rPr>
          <w:rFonts w:ascii="Overpass Light" w:hAnsi="Overpass Light" w:cstheme="minorHAnsi"/>
        </w:rPr>
      </w:pPr>
      <w:r>
        <w:t>Excellent attention to detail and ability to provide accurate information I</w:t>
      </w:r>
    </w:p>
    <w:p w14:paraId="1309739D" w14:textId="26D6E8B2" w:rsidR="00FE4498" w:rsidRPr="003346DC" w:rsidRDefault="003346DC" w:rsidP="00800383">
      <w:pPr>
        <w:pStyle w:val="ListParagraph"/>
        <w:numPr>
          <w:ilvl w:val="0"/>
          <w:numId w:val="20"/>
        </w:numPr>
        <w:spacing w:after="0"/>
        <w:rPr>
          <w:rFonts w:ascii="Overpass Light" w:hAnsi="Overpass Light" w:cstheme="minorHAnsi"/>
        </w:rPr>
      </w:pPr>
      <w:r>
        <w:t>Ability to be flexible and deal with frequent interruptions whilst maintaining focus and accuracy. I</w:t>
      </w:r>
    </w:p>
    <w:p w14:paraId="15BD002F" w14:textId="1E619C16" w:rsidR="003346DC" w:rsidRPr="003346DC" w:rsidRDefault="003346DC" w:rsidP="00800383">
      <w:pPr>
        <w:pStyle w:val="ListParagraph"/>
        <w:numPr>
          <w:ilvl w:val="0"/>
          <w:numId w:val="20"/>
        </w:numPr>
        <w:spacing w:after="0"/>
        <w:rPr>
          <w:rFonts w:ascii="Overpass Light" w:hAnsi="Overpass Light" w:cstheme="minorHAnsi"/>
        </w:rPr>
      </w:pPr>
      <w:r>
        <w:t xml:space="preserve">An interest in </w:t>
      </w:r>
      <w:r w:rsidR="00586F9A">
        <w:t xml:space="preserve">large scale </w:t>
      </w:r>
      <w:r>
        <w:t>projects within Higher Education I</w:t>
      </w:r>
    </w:p>
    <w:p w14:paraId="6E2A328F" w14:textId="376F961C" w:rsidR="003346DC" w:rsidRPr="00800383" w:rsidRDefault="00586F9A" w:rsidP="00800383">
      <w:pPr>
        <w:pStyle w:val="ListParagraph"/>
        <w:numPr>
          <w:ilvl w:val="0"/>
          <w:numId w:val="20"/>
        </w:numPr>
        <w:spacing w:after="0"/>
        <w:rPr>
          <w:rFonts w:ascii="Overpass Light" w:hAnsi="Overpass Light" w:cstheme="minorHAnsi"/>
        </w:rPr>
      </w:pPr>
      <w:r>
        <w:t>Flexibility and the ability to respond positively to changing priorities in a challenging environment I</w:t>
      </w:r>
    </w:p>
    <w:p w14:paraId="6246982C"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Firm commitment to achieving the University’s vision and values, with a passion for a transformative student experience and multidisciplinary, impactful research (I)</w:t>
      </w:r>
    </w:p>
    <w:p w14:paraId="4948ACBF"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Commitment to deliver and promote equality, diversity and inclusivity in the day to day work of the role (I)</w:t>
      </w:r>
    </w:p>
    <w:p w14:paraId="0417F049" w14:textId="77777777" w:rsidR="00E04184" w:rsidRPr="00651AB5" w:rsidRDefault="00E04184" w:rsidP="00E04184">
      <w:pPr>
        <w:spacing w:after="0"/>
        <w:rPr>
          <w:rFonts w:ascii="Overpass Light" w:hAnsi="Overpass Light"/>
        </w:rPr>
      </w:pPr>
    </w:p>
    <w:p w14:paraId="2569CC48" w14:textId="77777777" w:rsidR="00E04184" w:rsidRPr="00651AB5" w:rsidRDefault="00E04184" w:rsidP="00596718">
      <w:pPr>
        <w:rPr>
          <w:rFonts w:ascii="Overpass Light" w:hAnsi="Overpass Light"/>
          <w:b/>
        </w:rPr>
      </w:pPr>
      <w:r w:rsidRPr="00651AB5">
        <w:rPr>
          <w:rFonts w:ascii="Overpass Light" w:hAnsi="Overpass Light"/>
          <w:b/>
        </w:rPr>
        <w:t xml:space="preserve">Desirable Criteria: </w:t>
      </w:r>
    </w:p>
    <w:p w14:paraId="3086F171" w14:textId="514150ED" w:rsidR="0011247A" w:rsidRPr="0011247A" w:rsidRDefault="00496D35" w:rsidP="0011247A">
      <w:pPr>
        <w:pStyle w:val="ListParagraph"/>
        <w:numPr>
          <w:ilvl w:val="0"/>
          <w:numId w:val="20"/>
        </w:numPr>
        <w:spacing w:after="0"/>
        <w:rPr>
          <w:rFonts w:ascii="Overpass Light" w:hAnsi="Overpass Light"/>
        </w:rPr>
      </w:pPr>
      <w:r>
        <w:t>Recognised secretarial/administrative</w:t>
      </w:r>
      <w:r w:rsidR="0011247A">
        <w:t>/project</w:t>
      </w:r>
      <w:r>
        <w:t xml:space="preserve"> qualifications A</w:t>
      </w:r>
    </w:p>
    <w:p w14:paraId="7446F656" w14:textId="3DD6BBD0" w:rsidR="00250FE7" w:rsidRPr="00496D35" w:rsidRDefault="00496D35" w:rsidP="00B62D7D">
      <w:pPr>
        <w:pStyle w:val="ListParagraph"/>
        <w:numPr>
          <w:ilvl w:val="0"/>
          <w:numId w:val="20"/>
        </w:numPr>
        <w:spacing w:after="0"/>
        <w:rPr>
          <w:rFonts w:ascii="Overpass Light" w:hAnsi="Overpass Light"/>
        </w:rPr>
      </w:pPr>
      <w:r>
        <w:t>A knowledge and understanding of the HE environment A</w:t>
      </w:r>
    </w:p>
    <w:p w14:paraId="1A7D87C0" w14:textId="1759D54D" w:rsidR="00496D35" w:rsidRPr="00D16CF6" w:rsidRDefault="004F37EA" w:rsidP="00B62D7D">
      <w:pPr>
        <w:pStyle w:val="ListParagraph"/>
        <w:numPr>
          <w:ilvl w:val="0"/>
          <w:numId w:val="20"/>
        </w:numPr>
        <w:spacing w:after="0"/>
        <w:rPr>
          <w:rFonts w:ascii="Overpass Light" w:hAnsi="Overpass Light"/>
        </w:rPr>
      </w:pPr>
      <w:r>
        <w:rPr>
          <w:rFonts w:ascii="Overpass Light" w:hAnsi="Overpass Light"/>
        </w:rPr>
        <w:t xml:space="preserve">Administrative </w:t>
      </w:r>
      <w:r w:rsidR="00E72140">
        <w:rPr>
          <w:rFonts w:ascii="Overpass Light" w:hAnsi="Overpass Light"/>
        </w:rPr>
        <w:t>experience in a projects/programmes/project management office environment A</w:t>
      </w:r>
    </w:p>
    <w:p w14:paraId="4DE3EA56" w14:textId="645D7001" w:rsidR="00156D7A" w:rsidRPr="00651AB5" w:rsidRDefault="00E04184" w:rsidP="00F41AAB">
      <w:pPr>
        <w:rPr>
          <w:rFonts w:ascii="Overpass Light" w:hAnsi="Overpass Light"/>
        </w:rPr>
      </w:pPr>
      <w:r w:rsidRPr="00651AB5">
        <w:rPr>
          <w:rFonts w:ascii="Overpass Light" w:hAnsi="Overpass Light"/>
          <w:i/>
        </w:rPr>
        <w:t xml:space="preserve">Assessment </w:t>
      </w:r>
      <w:r w:rsidR="00596718">
        <w:rPr>
          <w:rFonts w:ascii="Overpass Light" w:hAnsi="Overpass Light"/>
          <w:i/>
        </w:rPr>
        <w:t>s</w:t>
      </w:r>
      <w:r w:rsidRPr="00651AB5">
        <w:rPr>
          <w:rFonts w:ascii="Overpass Light" w:hAnsi="Overpass Light"/>
          <w:i/>
        </w:rPr>
        <w:t xml:space="preserve">tage: </w:t>
      </w:r>
      <w:r w:rsidRPr="00651AB5">
        <w:rPr>
          <w:rFonts w:ascii="Overpass Light" w:eastAsia="Arial" w:hAnsi="Overpass Light" w:cs="Arial"/>
          <w:i/>
          <w:sz w:val="16"/>
        </w:rPr>
        <w:t xml:space="preserve"> </w:t>
      </w:r>
      <w:r w:rsidRPr="00651AB5">
        <w:rPr>
          <w:rFonts w:ascii="Overpass Light" w:hAnsi="Overpass Light"/>
          <w:i/>
        </w:rPr>
        <w:t>A - Application; I - Interview; T - Test/presentation at interview stage</w:t>
      </w:r>
    </w:p>
    <w:sectPr w:rsidR="00156D7A" w:rsidRPr="00651AB5" w:rsidSect="00233626">
      <w:headerReference w:type="default" r:id="rId10"/>
      <w:headerReference w:type="first" r:id="rId11"/>
      <w:footerReference w:type="first" r:id="rId12"/>
      <w:pgSz w:w="11906" w:h="16838"/>
      <w:pgMar w:top="1276" w:right="720" w:bottom="720" w:left="720" w:header="70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9199" w14:textId="77777777" w:rsidR="00233626" w:rsidRDefault="00233626" w:rsidP="00164878">
      <w:pPr>
        <w:spacing w:after="0"/>
      </w:pPr>
      <w:r>
        <w:separator/>
      </w:r>
    </w:p>
  </w:endnote>
  <w:endnote w:type="continuationSeparator" w:id="0">
    <w:p w14:paraId="2BD0C36E" w14:textId="77777777" w:rsidR="00233626" w:rsidRDefault="00233626" w:rsidP="0016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Overpass Light">
    <w:altName w:val="Calibri"/>
    <w:panose1 w:val="000004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6D" w14:textId="057BDA55" w:rsidR="003971FE" w:rsidRPr="003971FE" w:rsidRDefault="003971FE">
    <w:pPr>
      <w:pStyle w:val="Footer"/>
      <w:rPr>
        <w:rFonts w:ascii="Overpass" w:hAnsi="Overpass"/>
        <w:sz w:val="16"/>
        <w:szCs w:val="16"/>
      </w:rPr>
    </w:pPr>
    <w:r w:rsidRPr="003971FE">
      <w:rPr>
        <w:rFonts w:ascii="Overpass" w:hAnsi="Overpass"/>
        <w:sz w:val="16"/>
        <w:szCs w:val="16"/>
      </w:rPr>
      <w:t xml:space="preserve">V1.0 – </w:t>
    </w:r>
    <w:r w:rsidR="003376DB">
      <w:rPr>
        <w:rFonts w:ascii="Overpass" w:hAnsi="Overpass"/>
        <w:sz w:val="16"/>
        <w:szCs w:val="16"/>
      </w:rPr>
      <w:t>May</w:t>
    </w:r>
    <w:r w:rsidRPr="003971FE">
      <w:rPr>
        <w:rFonts w:ascii="Overpass" w:hAnsi="Overpass"/>
        <w:sz w:val="16"/>
        <w:szCs w:val="16"/>
      </w:rPr>
      <w:t xml:space="preserve"> 2023 (</w:t>
    </w:r>
    <w:r w:rsidR="00E8009F">
      <w:rPr>
        <w:rFonts w:ascii="Overpass" w:hAnsi="Overpass"/>
        <w:sz w:val="16"/>
        <w:szCs w:val="16"/>
      </w:rPr>
      <w:t>TJW</w:t>
    </w:r>
    <w:r w:rsidRPr="003971FE">
      <w:rPr>
        <w:rFonts w:ascii="Overpass" w:hAnsi="Overpas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BF70" w14:textId="77777777" w:rsidR="00233626" w:rsidRDefault="00233626" w:rsidP="00164878">
      <w:pPr>
        <w:spacing w:after="0"/>
      </w:pPr>
      <w:r>
        <w:separator/>
      </w:r>
    </w:p>
  </w:footnote>
  <w:footnote w:type="continuationSeparator" w:id="0">
    <w:p w14:paraId="54250507" w14:textId="77777777" w:rsidR="00233626" w:rsidRDefault="00233626" w:rsidP="00164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5805" w14:textId="1C85D07B" w:rsidR="00F41AAB" w:rsidRPr="00A30550" w:rsidRDefault="00A30550" w:rsidP="00A30550">
    <w:pPr>
      <w:pStyle w:val="Header"/>
      <w:jc w:val="right"/>
      <w:rPr>
        <w:rFonts w:ascii="Overpass Light" w:hAnsi="Overpass Light"/>
        <w:sz w:val="18"/>
        <w:szCs w:val="18"/>
      </w:rPr>
    </w:pPr>
    <w:r w:rsidRPr="00A30550">
      <w:rPr>
        <w:rFonts w:ascii="Overpass Light" w:hAnsi="Overpass Light"/>
        <w:sz w:val="18"/>
        <w:szCs w:val="18"/>
      </w:rPr>
      <w:t xml:space="preserve">Page </w:t>
    </w:r>
    <w:sdt>
      <w:sdtPr>
        <w:rPr>
          <w:rFonts w:ascii="Overpass Light" w:hAnsi="Overpass Light"/>
          <w:sz w:val="18"/>
          <w:szCs w:val="18"/>
        </w:rPr>
        <w:id w:val="-1016150850"/>
        <w:docPartObj>
          <w:docPartGallery w:val="Page Numbers (Top of Page)"/>
          <w:docPartUnique/>
        </w:docPartObj>
      </w:sdtPr>
      <w:sdtEndPr>
        <w:rPr>
          <w:noProof/>
        </w:rPr>
      </w:sdtEndPr>
      <w:sdtContent>
        <w:r w:rsidRPr="00A30550">
          <w:rPr>
            <w:rFonts w:ascii="Overpass Light" w:hAnsi="Overpass Light"/>
            <w:sz w:val="18"/>
            <w:szCs w:val="18"/>
          </w:rPr>
          <w:fldChar w:fldCharType="begin"/>
        </w:r>
        <w:r w:rsidRPr="00A30550">
          <w:rPr>
            <w:rFonts w:ascii="Overpass Light" w:hAnsi="Overpass Light"/>
            <w:sz w:val="18"/>
            <w:szCs w:val="18"/>
          </w:rPr>
          <w:instrText xml:space="preserve"> PAGE   \* MERGEFORMAT </w:instrText>
        </w:r>
        <w:r w:rsidRPr="00A30550">
          <w:rPr>
            <w:rFonts w:ascii="Overpass Light" w:hAnsi="Overpass Light"/>
            <w:sz w:val="18"/>
            <w:szCs w:val="18"/>
          </w:rPr>
          <w:fldChar w:fldCharType="separate"/>
        </w:r>
        <w:r w:rsidR="007F1EEF">
          <w:rPr>
            <w:rFonts w:ascii="Overpass Light" w:hAnsi="Overpass Light"/>
            <w:noProof/>
            <w:sz w:val="18"/>
            <w:szCs w:val="18"/>
          </w:rPr>
          <w:t>4</w:t>
        </w:r>
        <w:r w:rsidRPr="00A30550">
          <w:rPr>
            <w:rFonts w:ascii="Overpass Light" w:hAnsi="Overpass Light"/>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952" w14:textId="763D8BE5" w:rsidR="00F41AAB" w:rsidRDefault="000805FD" w:rsidP="00B75470">
    <w:pPr>
      <w:spacing w:line="14" w:lineRule="auto"/>
    </w:pPr>
    <w:r>
      <w:rPr>
        <w:noProof/>
        <w:sz w:val="20"/>
        <w:szCs w:val="20"/>
        <w:lang w:eastAsia="en-GB"/>
      </w:rPr>
      <mc:AlternateContent>
        <mc:Choice Requires="wpg">
          <w:drawing>
            <wp:anchor distT="0" distB="0" distL="114300" distR="114300" simplePos="0" relativeHeight="251662336" behindDoc="1" locked="0" layoutInCell="1" allowOverlap="1" wp14:anchorId="560433D5" wp14:editId="32DFD716">
              <wp:simplePos x="0" y="0"/>
              <wp:positionH relativeFrom="page">
                <wp:align>left</wp:align>
              </wp:positionH>
              <wp:positionV relativeFrom="paragraph">
                <wp:posOffset>-1228725</wp:posOffset>
              </wp:positionV>
              <wp:extent cx="7559675" cy="2057400"/>
              <wp:effectExtent l="0" t="0" r="317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57400"/>
                        <a:chOff x="1" y="0"/>
                        <a:chExt cx="11905" cy="567"/>
                      </a:xfrm>
                    </wpg:grpSpPr>
                    <wps:wsp>
                      <wps:cNvPr id="6" name="Freeform 11"/>
                      <wps:cNvSpPr>
                        <a:spLocks/>
                      </wps:cNvSpPr>
                      <wps:spPr bwMode="auto">
                        <a:xfrm>
                          <a:off x="1" y="0"/>
                          <a:ext cx="11905" cy="567"/>
                        </a:xfrm>
                        <a:custGeom>
                          <a:avLst/>
                          <a:gdLst>
                            <a:gd name="T0" fmla="+- 0 1 1"/>
                            <a:gd name="T1" fmla="*/ T0 w 11905"/>
                            <a:gd name="T2" fmla="*/ 2365 h 2365"/>
                            <a:gd name="T3" fmla="+- 0 11906 1"/>
                            <a:gd name="T4" fmla="*/ T3 w 11905"/>
                            <a:gd name="T5" fmla="*/ 2365 h 2365"/>
                            <a:gd name="T6" fmla="+- 0 11906 1"/>
                            <a:gd name="T7" fmla="*/ T6 w 11905"/>
                            <a:gd name="T8" fmla="*/ 0 h 2365"/>
                            <a:gd name="T9" fmla="+- 0 1 1"/>
                            <a:gd name="T10" fmla="*/ T9 w 11905"/>
                            <a:gd name="T11" fmla="*/ 0 h 2365"/>
                            <a:gd name="T12" fmla="+- 0 1 1"/>
                            <a:gd name="T13" fmla="*/ T12 w 11905"/>
                            <a:gd name="T14" fmla="*/ 2365 h 2365"/>
                          </a:gdLst>
                          <a:ahLst/>
                          <a:cxnLst>
                            <a:cxn ang="0">
                              <a:pos x="T1" y="T2"/>
                            </a:cxn>
                            <a:cxn ang="0">
                              <a:pos x="T4" y="T5"/>
                            </a:cxn>
                            <a:cxn ang="0">
                              <a:pos x="T7" y="T8"/>
                            </a:cxn>
                            <a:cxn ang="0">
                              <a:pos x="T10" y="T11"/>
                            </a:cxn>
                            <a:cxn ang="0">
                              <a:pos x="T13" y="T14"/>
                            </a:cxn>
                          </a:cxnLst>
                          <a:rect l="0" t="0" r="r" b="b"/>
                          <a:pathLst>
                            <a:path w="11905" h="2365">
                              <a:moveTo>
                                <a:pt x="0" y="2365"/>
                              </a:moveTo>
                              <a:lnTo>
                                <a:pt x="11905" y="2365"/>
                              </a:lnTo>
                              <a:lnTo>
                                <a:pt x="11905" y="0"/>
                              </a:lnTo>
                              <a:lnTo>
                                <a:pt x="0" y="0"/>
                              </a:lnTo>
                              <a:lnTo>
                                <a:pt x="0" y="2365"/>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du="http://schemas.microsoft.com/office/word/2023/wordml/word16du">
          <w:pict>
            <v:group w14:anchorId="5724AED0" id="Group 10" o:spid="_x0000_s1026" alt="&quot;&quot;" style="position:absolute;margin-left:0;margin-top:-96.75pt;width:595.25pt;height:162pt;z-index:-251654144;mso-position-horizontal:left;mso-position-horizontal-relative:page;mso-height-relative:margin" coordorigin="1" coordsize="1190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">
              <v:shape id="Freeform 11" o:spid="_x0000_s1027" style="position:absolute;left:1;width:11905;height:567;visibility:visible;mso-wrap-style:square;v-text-anchor:top" coordsize="11905,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" path="m,2365r11905,l11905,,,,,2365xe" fillcolor="#003767" stroked="f">
                <v:path arrowok="t" o:connecttype="custom" o:connectlocs="0,567;11905,567;11905,0;0,0;0,567" o:connectangles="0,0,0,0,0"/>
              </v:shape>
              <w10:wrap anchorx="page"/>
            </v:group>
          </w:pict>
        </mc:Fallback>
      </mc:AlternateContent>
    </w:r>
    <w:r w:rsidR="00596718">
      <w:rPr>
        <w:noProof/>
        <w:lang w:eastAsia="en-GB"/>
      </w:rPr>
      <w:drawing>
        <wp:anchor distT="0" distB="0" distL="114300" distR="114300" simplePos="0" relativeHeight="251663360" behindDoc="0" locked="0" layoutInCell="1" allowOverlap="1" wp14:anchorId="0B0AE39D" wp14:editId="699768FB">
          <wp:simplePos x="0" y="0"/>
          <wp:positionH relativeFrom="column">
            <wp:posOffset>0</wp:posOffset>
          </wp:positionH>
          <wp:positionV relativeFrom="paragraph">
            <wp:posOffset>-152400</wp:posOffset>
          </wp:positionV>
          <wp:extent cx="1292400" cy="702000"/>
          <wp:effectExtent l="0" t="0" r="3175" b="3175"/>
          <wp:wrapNone/>
          <wp:docPr id="9" name="Picture 9" descr="University of Kent logo"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38D1" w14:textId="77777777" w:rsidR="00F41AAB" w:rsidRDefault="00B75470" w:rsidP="00B75470">
    <w:pPr>
      <w:pStyle w:val="Header"/>
      <w:tabs>
        <w:tab w:val="clear" w:pos="4513"/>
        <w:tab w:val="clear" w:pos="9026"/>
        <w:tab w:val="left" w:pos="1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5F"/>
    <w:multiLevelType w:val="hybridMultilevel"/>
    <w:tmpl w:val="DF9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96E11"/>
    <w:multiLevelType w:val="multilevel"/>
    <w:tmpl w:val="7514F3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639" w:hanging="504"/>
      </w:pPr>
      <w:rPr>
        <w:rFonts w:ascii="Symbol" w:hAnsi="Symbol" w:hint="default"/>
        <w:b w:val="0"/>
        <w:color w:val="C5960C" w:themeColor="background2"/>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36943"/>
    <w:multiLevelType w:val="hybridMultilevel"/>
    <w:tmpl w:val="F18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422"/>
    <w:multiLevelType w:val="hybridMultilevel"/>
    <w:tmpl w:val="7EA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3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65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D1B43"/>
    <w:multiLevelType w:val="hybridMultilevel"/>
    <w:tmpl w:val="07AC9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82172"/>
    <w:multiLevelType w:val="hybridMultilevel"/>
    <w:tmpl w:val="E358502A"/>
    <w:lvl w:ilvl="0" w:tplc="AB2400C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D4078"/>
    <w:multiLevelType w:val="multilevel"/>
    <w:tmpl w:val="1262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E04AB9"/>
    <w:multiLevelType w:val="multilevel"/>
    <w:tmpl w:val="6A5819DC"/>
    <w:lvl w:ilvl="0">
      <w:start w:val="1"/>
      <w:numFmt w:val="decimal"/>
      <w:lvlText w:val="%1."/>
      <w:lvlJc w:val="left"/>
      <w:pPr>
        <w:ind w:left="360" w:hanging="360"/>
      </w:pPr>
    </w:lvl>
    <w:lvl w:ilvl="1">
      <w:start w:val="1"/>
      <w:numFmt w:val="decimal"/>
      <w:pStyle w:val="HRbullet"/>
      <w:lvlText w:val="%1.%2."/>
      <w:lvlJc w:val="left"/>
      <w:pPr>
        <w:ind w:left="792" w:hanging="432"/>
      </w:pPr>
      <w:rPr>
        <w:b w:val="0"/>
        <w:color w:val="auto"/>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C6127E"/>
    <w:multiLevelType w:val="multilevel"/>
    <w:tmpl w:val="387A0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6032A3"/>
    <w:multiLevelType w:val="hybridMultilevel"/>
    <w:tmpl w:val="E1609A1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5C0260"/>
    <w:multiLevelType w:val="hybridMultilevel"/>
    <w:tmpl w:val="A33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2ED"/>
    <w:multiLevelType w:val="hybridMultilevel"/>
    <w:tmpl w:val="405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2307F"/>
    <w:multiLevelType w:val="hybridMultilevel"/>
    <w:tmpl w:val="79CA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911B48"/>
    <w:multiLevelType w:val="hybridMultilevel"/>
    <w:tmpl w:val="89E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85688">
    <w:abstractNumId w:val="10"/>
  </w:num>
  <w:num w:numId="2" w16cid:durableId="1963535082">
    <w:abstractNumId w:val="10"/>
  </w:num>
  <w:num w:numId="3" w16cid:durableId="1407416222">
    <w:abstractNumId w:val="10"/>
  </w:num>
  <w:num w:numId="4" w16cid:durableId="485056634">
    <w:abstractNumId w:val="10"/>
  </w:num>
  <w:num w:numId="5" w16cid:durableId="2071077661">
    <w:abstractNumId w:val="10"/>
  </w:num>
  <w:num w:numId="6" w16cid:durableId="1723288996">
    <w:abstractNumId w:val="10"/>
  </w:num>
  <w:num w:numId="7" w16cid:durableId="520245610">
    <w:abstractNumId w:val="1"/>
  </w:num>
  <w:num w:numId="8" w16cid:durableId="1033187638">
    <w:abstractNumId w:val="10"/>
  </w:num>
  <w:num w:numId="9" w16cid:durableId="2130782046">
    <w:abstractNumId w:val="10"/>
  </w:num>
  <w:num w:numId="10" w16cid:durableId="1386029692">
    <w:abstractNumId w:val="1"/>
  </w:num>
  <w:num w:numId="11" w16cid:durableId="773093123">
    <w:abstractNumId w:val="9"/>
  </w:num>
  <w:num w:numId="12" w16cid:durableId="1794403265">
    <w:abstractNumId w:val="2"/>
  </w:num>
  <w:num w:numId="13" w16cid:durableId="1041175796">
    <w:abstractNumId w:val="6"/>
  </w:num>
  <w:num w:numId="14" w16cid:durableId="2108499358">
    <w:abstractNumId w:val="12"/>
  </w:num>
  <w:num w:numId="15" w16cid:durableId="1981113143">
    <w:abstractNumId w:val="5"/>
  </w:num>
  <w:num w:numId="16" w16cid:durableId="140579980">
    <w:abstractNumId w:val="15"/>
  </w:num>
  <w:num w:numId="17" w16cid:durableId="1768844441">
    <w:abstractNumId w:val="0"/>
  </w:num>
  <w:num w:numId="18" w16cid:durableId="1841506045">
    <w:abstractNumId w:val="3"/>
  </w:num>
  <w:num w:numId="19" w16cid:durableId="1871408280">
    <w:abstractNumId w:val="13"/>
  </w:num>
  <w:num w:numId="20" w16cid:durableId="628706075">
    <w:abstractNumId w:val="16"/>
  </w:num>
  <w:num w:numId="21" w16cid:durableId="1022585717">
    <w:abstractNumId w:val="4"/>
  </w:num>
  <w:num w:numId="22" w16cid:durableId="512454178">
    <w:abstractNumId w:val="8"/>
  </w:num>
  <w:num w:numId="23" w16cid:durableId="1533806132">
    <w:abstractNumId w:val="7"/>
  </w:num>
  <w:num w:numId="24" w16cid:durableId="2064283711">
    <w:abstractNumId w:val="14"/>
  </w:num>
  <w:num w:numId="25" w16cid:durableId="119904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377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78"/>
    <w:rsid w:val="00006B58"/>
    <w:rsid w:val="00027E89"/>
    <w:rsid w:val="000805FD"/>
    <w:rsid w:val="00083384"/>
    <w:rsid w:val="000B1EA1"/>
    <w:rsid w:val="001057CB"/>
    <w:rsid w:val="0011247A"/>
    <w:rsid w:val="00156D7A"/>
    <w:rsid w:val="00160C9D"/>
    <w:rsid w:val="00164878"/>
    <w:rsid w:val="00167C23"/>
    <w:rsid w:val="00172291"/>
    <w:rsid w:val="00185087"/>
    <w:rsid w:val="00193BF7"/>
    <w:rsid w:val="00195638"/>
    <w:rsid w:val="001C656A"/>
    <w:rsid w:val="001C669F"/>
    <w:rsid w:val="001E1C93"/>
    <w:rsid w:val="001E202A"/>
    <w:rsid w:val="001F7999"/>
    <w:rsid w:val="00233626"/>
    <w:rsid w:val="00250FE7"/>
    <w:rsid w:val="00286291"/>
    <w:rsid w:val="002D37CA"/>
    <w:rsid w:val="003346DC"/>
    <w:rsid w:val="003376DB"/>
    <w:rsid w:val="0035195B"/>
    <w:rsid w:val="00355C93"/>
    <w:rsid w:val="00393FF2"/>
    <w:rsid w:val="003971FE"/>
    <w:rsid w:val="003B6339"/>
    <w:rsid w:val="003D3315"/>
    <w:rsid w:val="00420A02"/>
    <w:rsid w:val="00423427"/>
    <w:rsid w:val="0046017C"/>
    <w:rsid w:val="00461CB4"/>
    <w:rsid w:val="004827F1"/>
    <w:rsid w:val="00491E5B"/>
    <w:rsid w:val="00496D35"/>
    <w:rsid w:val="004A0213"/>
    <w:rsid w:val="004B4FC0"/>
    <w:rsid w:val="004F37EA"/>
    <w:rsid w:val="004F4893"/>
    <w:rsid w:val="005161E0"/>
    <w:rsid w:val="00537848"/>
    <w:rsid w:val="00577DF4"/>
    <w:rsid w:val="00584492"/>
    <w:rsid w:val="005864A0"/>
    <w:rsid w:val="00586F9A"/>
    <w:rsid w:val="00596718"/>
    <w:rsid w:val="005A5F19"/>
    <w:rsid w:val="005B24AB"/>
    <w:rsid w:val="005F67E7"/>
    <w:rsid w:val="00607CA7"/>
    <w:rsid w:val="006335B8"/>
    <w:rsid w:val="006345DA"/>
    <w:rsid w:val="006504EB"/>
    <w:rsid w:val="00651AB5"/>
    <w:rsid w:val="0065420B"/>
    <w:rsid w:val="00671596"/>
    <w:rsid w:val="006874C9"/>
    <w:rsid w:val="006B4146"/>
    <w:rsid w:val="006F6087"/>
    <w:rsid w:val="007113D7"/>
    <w:rsid w:val="0072546F"/>
    <w:rsid w:val="0073249A"/>
    <w:rsid w:val="0074641A"/>
    <w:rsid w:val="00781F18"/>
    <w:rsid w:val="0079627A"/>
    <w:rsid w:val="007F1EEF"/>
    <w:rsid w:val="007F46C6"/>
    <w:rsid w:val="00800383"/>
    <w:rsid w:val="008832ED"/>
    <w:rsid w:val="00883312"/>
    <w:rsid w:val="008A2572"/>
    <w:rsid w:val="008B7D63"/>
    <w:rsid w:val="008C7ABA"/>
    <w:rsid w:val="008D6910"/>
    <w:rsid w:val="008E61B0"/>
    <w:rsid w:val="0091500E"/>
    <w:rsid w:val="00920677"/>
    <w:rsid w:val="00925510"/>
    <w:rsid w:val="00941721"/>
    <w:rsid w:val="009458D7"/>
    <w:rsid w:val="00964C70"/>
    <w:rsid w:val="00991BF1"/>
    <w:rsid w:val="009C0EA6"/>
    <w:rsid w:val="009F0220"/>
    <w:rsid w:val="00A30550"/>
    <w:rsid w:val="00A7126A"/>
    <w:rsid w:val="00A8140E"/>
    <w:rsid w:val="00AB061E"/>
    <w:rsid w:val="00AD73E1"/>
    <w:rsid w:val="00AE60E9"/>
    <w:rsid w:val="00B03FBE"/>
    <w:rsid w:val="00B40639"/>
    <w:rsid w:val="00B52082"/>
    <w:rsid w:val="00B62672"/>
    <w:rsid w:val="00B75470"/>
    <w:rsid w:val="00B777FE"/>
    <w:rsid w:val="00B91C3F"/>
    <w:rsid w:val="00BA1EB8"/>
    <w:rsid w:val="00BD0CE4"/>
    <w:rsid w:val="00BD326C"/>
    <w:rsid w:val="00BE049C"/>
    <w:rsid w:val="00C01BE0"/>
    <w:rsid w:val="00C134E2"/>
    <w:rsid w:val="00C16BE0"/>
    <w:rsid w:val="00C3496C"/>
    <w:rsid w:val="00C444DC"/>
    <w:rsid w:val="00C46169"/>
    <w:rsid w:val="00C504EE"/>
    <w:rsid w:val="00C85BE7"/>
    <w:rsid w:val="00C91532"/>
    <w:rsid w:val="00C97806"/>
    <w:rsid w:val="00CB1370"/>
    <w:rsid w:val="00CB239C"/>
    <w:rsid w:val="00CB55A6"/>
    <w:rsid w:val="00CC29E0"/>
    <w:rsid w:val="00CF6C29"/>
    <w:rsid w:val="00CF73F8"/>
    <w:rsid w:val="00D110C7"/>
    <w:rsid w:val="00D16CF6"/>
    <w:rsid w:val="00DB5681"/>
    <w:rsid w:val="00DB7A57"/>
    <w:rsid w:val="00DC41A1"/>
    <w:rsid w:val="00DD06DD"/>
    <w:rsid w:val="00DD57AC"/>
    <w:rsid w:val="00DE0B7C"/>
    <w:rsid w:val="00DE56AC"/>
    <w:rsid w:val="00DF2ADC"/>
    <w:rsid w:val="00E04184"/>
    <w:rsid w:val="00E21EC6"/>
    <w:rsid w:val="00E457C8"/>
    <w:rsid w:val="00E72140"/>
    <w:rsid w:val="00E8009F"/>
    <w:rsid w:val="00EB10E4"/>
    <w:rsid w:val="00EE1DA5"/>
    <w:rsid w:val="00F41AAB"/>
    <w:rsid w:val="00F512F0"/>
    <w:rsid w:val="00F638FC"/>
    <w:rsid w:val="00F65905"/>
    <w:rsid w:val="00FB18D4"/>
    <w:rsid w:val="00FB5874"/>
    <w:rsid w:val="00FC1EB7"/>
    <w:rsid w:val="00FC5B38"/>
    <w:rsid w:val="00FC5F6B"/>
    <w:rsid w:val="00FD2B44"/>
    <w:rsid w:val="00FE4498"/>
    <w:rsid w:val="00FF3A6C"/>
    <w:rsid w:val="00FF51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2503"/>
  <w15:chartTrackingRefBased/>
  <w15:docId w15:val="{BBD660A1-24B3-46B4-869F-A03E295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89"/>
    <w:rPr>
      <w:rFonts w:ascii="Arial" w:hAnsi="Arial"/>
    </w:rPr>
  </w:style>
  <w:style w:type="paragraph" w:styleId="Heading1">
    <w:name w:val="heading 1"/>
    <w:basedOn w:val="Normal"/>
    <w:next w:val="Normal"/>
    <w:link w:val="Heading1Char"/>
    <w:uiPriority w:val="9"/>
    <w:qFormat/>
    <w:rsid w:val="00027E89"/>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027E89"/>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027E89"/>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027E89"/>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Heading2"/>
    <w:link w:val="2ndheadingChar"/>
    <w:rsid w:val="00C91532"/>
    <w:pPr>
      <w:spacing w:after="240"/>
    </w:pPr>
    <w:rPr>
      <w:b w:val="0"/>
      <w:szCs w:val="32"/>
    </w:rPr>
  </w:style>
  <w:style w:type="character" w:customStyle="1" w:styleId="2ndheadingChar">
    <w:name w:val="2nd heading Char"/>
    <w:basedOn w:val="Heading2Char"/>
    <w:link w:val="2ndheading"/>
    <w:rsid w:val="00C91532"/>
    <w:rPr>
      <w:rFonts w:asciiTheme="majorHAnsi" w:eastAsiaTheme="majorEastAsia" w:hAnsiTheme="majorHAnsi" w:cstheme="majorBidi"/>
      <w:b w:val="0"/>
      <w:color w:val="C5960C" w:themeColor="background2"/>
      <w:sz w:val="32"/>
      <w:szCs w:val="32"/>
    </w:rPr>
  </w:style>
  <w:style w:type="character" w:customStyle="1" w:styleId="Heading2Char">
    <w:name w:val="Heading 2 Char"/>
    <w:basedOn w:val="DefaultParagraphFont"/>
    <w:link w:val="Heading2"/>
    <w:uiPriority w:val="9"/>
    <w:rsid w:val="00027E89"/>
    <w:rPr>
      <w:rFonts w:asciiTheme="majorHAnsi" w:eastAsiaTheme="majorEastAsia" w:hAnsiTheme="majorHAnsi" w:cstheme="majorBidi"/>
      <w:b/>
      <w:color w:val="C5960C" w:themeColor="background2"/>
      <w:sz w:val="32"/>
      <w:szCs w:val="26"/>
    </w:rPr>
  </w:style>
  <w:style w:type="paragraph" w:customStyle="1" w:styleId="execsummary">
    <w:name w:val="exec summary"/>
    <w:basedOn w:val="2ndheading"/>
    <w:link w:val="execsummaryChar"/>
    <w:rsid w:val="00C91532"/>
    <w:pPr>
      <w:spacing w:after="120"/>
    </w:pPr>
    <w:rPr>
      <w:color w:val="145F6D" w:themeColor="accent1" w:themeShade="80"/>
      <w:sz w:val="26"/>
      <w:szCs w:val="26"/>
    </w:rPr>
  </w:style>
  <w:style w:type="character" w:customStyle="1" w:styleId="execsummaryChar">
    <w:name w:val="exec summary Char"/>
    <w:basedOn w:val="2ndheadingChar"/>
    <w:link w:val="execsummary"/>
    <w:rsid w:val="00C91532"/>
    <w:rPr>
      <w:rFonts w:asciiTheme="majorHAnsi" w:eastAsiaTheme="majorEastAsia" w:hAnsiTheme="majorHAnsi" w:cstheme="majorBidi"/>
      <w:b w:val="0"/>
      <w:color w:val="145F6D" w:themeColor="accent1" w:themeShade="80"/>
      <w:sz w:val="26"/>
      <w:szCs w:val="26"/>
    </w:rPr>
  </w:style>
  <w:style w:type="paragraph" w:customStyle="1" w:styleId="Style1">
    <w:name w:val="Style1"/>
    <w:basedOn w:val="execsummary"/>
    <w:link w:val="Style1Char"/>
    <w:rsid w:val="00C91532"/>
  </w:style>
  <w:style w:type="character" w:customStyle="1" w:styleId="Style1Char">
    <w:name w:val="Style1 Char"/>
    <w:basedOn w:val="execsummaryChar"/>
    <w:link w:val="Style1"/>
    <w:rsid w:val="00C91532"/>
    <w:rPr>
      <w:rFonts w:asciiTheme="majorHAnsi" w:eastAsiaTheme="majorEastAsia" w:hAnsiTheme="majorHAnsi" w:cstheme="majorBidi"/>
      <w:b w:val="0"/>
      <w:color w:val="145F6D" w:themeColor="accent1" w:themeShade="80"/>
      <w:sz w:val="26"/>
      <w:szCs w:val="26"/>
    </w:rPr>
  </w:style>
  <w:style w:type="paragraph" w:customStyle="1" w:styleId="Subheading">
    <w:name w:val="Subheading"/>
    <w:basedOn w:val="Normal"/>
    <w:link w:val="SubheadingChar"/>
    <w:autoRedefine/>
    <w:qFormat/>
    <w:rsid w:val="00FD2B44"/>
    <w:pPr>
      <w:spacing w:before="360" w:after="240" w:line="276" w:lineRule="auto"/>
      <w:jc w:val="left"/>
    </w:pPr>
    <w:rPr>
      <w:b/>
      <w:color w:val="013668" w:themeColor="text2"/>
      <w:sz w:val="24"/>
    </w:rPr>
  </w:style>
  <w:style w:type="character" w:customStyle="1" w:styleId="SubheadingChar">
    <w:name w:val="Subheading Char"/>
    <w:basedOn w:val="DefaultParagraphFont"/>
    <w:link w:val="Subheading"/>
    <w:rsid w:val="00FD2B44"/>
    <w:rPr>
      <w:rFonts w:ascii="Arial" w:hAnsi="Arial"/>
      <w:b/>
      <w:color w:val="013668" w:themeColor="text2"/>
      <w:sz w:val="24"/>
    </w:rPr>
  </w:style>
  <w:style w:type="paragraph" w:customStyle="1" w:styleId="HRmaintitle">
    <w:name w:val="HR main title"/>
    <w:basedOn w:val="Heading1"/>
    <w:autoRedefine/>
    <w:qFormat/>
    <w:rsid w:val="00E04184"/>
    <w:pPr>
      <w:jc w:val="left"/>
    </w:pPr>
    <w:rPr>
      <w:color w:val="C5960C" w:themeColor="background2"/>
      <w:sz w:val="40"/>
      <w:szCs w:val="40"/>
    </w:rPr>
  </w:style>
  <w:style w:type="character" w:customStyle="1" w:styleId="Heading1Char">
    <w:name w:val="Heading 1 Char"/>
    <w:basedOn w:val="DefaultParagraphFont"/>
    <w:link w:val="Heading1"/>
    <w:uiPriority w:val="9"/>
    <w:rsid w:val="00027E89"/>
    <w:rPr>
      <w:rFonts w:asciiTheme="majorHAnsi" w:eastAsiaTheme="majorEastAsia" w:hAnsiTheme="majorHAnsi" w:cstheme="majorBidi"/>
      <w:b/>
      <w:color w:val="013668" w:themeColor="text2"/>
      <w:sz w:val="32"/>
      <w:szCs w:val="32"/>
    </w:rPr>
  </w:style>
  <w:style w:type="paragraph" w:customStyle="1" w:styleId="HRheading2">
    <w:name w:val="HR heading 2"/>
    <w:basedOn w:val="Heading2"/>
    <w:autoRedefine/>
    <w:qFormat/>
    <w:rsid w:val="00027E89"/>
  </w:style>
  <w:style w:type="paragraph" w:customStyle="1" w:styleId="TableHeadingRange">
    <w:name w:val="Table Heading Range"/>
    <w:basedOn w:val="Normal"/>
    <w:qFormat/>
    <w:rsid w:val="00027E89"/>
    <w:pPr>
      <w:spacing w:after="0"/>
      <w:jc w:val="center"/>
    </w:pPr>
    <w:rPr>
      <w:rFonts w:ascii="Arial Bold" w:eastAsiaTheme="minorEastAsia" w:hAnsi="Arial Bold"/>
      <w:color w:val="003C68"/>
      <w:sz w:val="24"/>
      <w:lang w:val="en-US"/>
    </w:rPr>
  </w:style>
  <w:style w:type="paragraph" w:customStyle="1" w:styleId="HRbullet">
    <w:name w:val="HR bullet"/>
    <w:basedOn w:val="ListParagraph"/>
    <w:next w:val="Normal"/>
    <w:link w:val="HRbulletChar"/>
    <w:qFormat/>
    <w:rsid w:val="00027E89"/>
    <w:pPr>
      <w:numPr>
        <w:ilvl w:val="1"/>
        <w:numId w:val="8"/>
      </w:numPr>
      <w:spacing w:after="120" w:line="240" w:lineRule="auto"/>
      <w:ind w:left="709" w:hanging="709"/>
      <w:contextualSpacing w:val="0"/>
    </w:pPr>
  </w:style>
  <w:style w:type="character" w:customStyle="1" w:styleId="HRbulletChar">
    <w:name w:val="HR bullet Char"/>
    <w:basedOn w:val="ListParagraphChar"/>
    <w:link w:val="HRbullet"/>
    <w:rsid w:val="00027E89"/>
  </w:style>
  <w:style w:type="paragraph" w:styleId="ListParagraph">
    <w:name w:val="List Paragraph"/>
    <w:basedOn w:val="Normal"/>
    <w:link w:val="ListParagraphChar"/>
    <w:uiPriority w:val="34"/>
    <w:qFormat/>
    <w:rsid w:val="00027E89"/>
    <w:pPr>
      <w:spacing w:after="200" w:line="276" w:lineRule="auto"/>
      <w:ind w:left="720"/>
      <w:contextualSpacing/>
      <w:jc w:val="left"/>
    </w:pPr>
    <w:rPr>
      <w:rFonts w:asciiTheme="minorHAnsi" w:hAnsiTheme="minorHAnsi"/>
    </w:rPr>
  </w:style>
  <w:style w:type="paragraph" w:customStyle="1" w:styleId="Execsummaryheader">
    <w:name w:val="Exec summary header"/>
    <w:basedOn w:val="Heading4"/>
    <w:link w:val="ExecsummaryheaderChar"/>
    <w:qFormat/>
    <w:rsid w:val="00027E89"/>
    <w:pPr>
      <w:spacing w:after="240"/>
    </w:pPr>
    <w:rPr>
      <w:color w:val="682245" w:themeColor="accent3"/>
      <w:sz w:val="28"/>
    </w:rPr>
  </w:style>
  <w:style w:type="character" w:customStyle="1" w:styleId="ExecsummaryheaderChar">
    <w:name w:val="Exec summary header Char"/>
    <w:basedOn w:val="Heading4Char"/>
    <w:link w:val="Execsummaryheader"/>
    <w:rsid w:val="00027E89"/>
    <w:rPr>
      <w:rFonts w:asciiTheme="majorHAnsi" w:eastAsiaTheme="majorEastAsia" w:hAnsiTheme="majorHAnsi" w:cstheme="majorBidi"/>
      <w:b/>
      <w:iCs/>
      <w:color w:val="682245" w:themeColor="accent3"/>
      <w:sz w:val="28"/>
    </w:rPr>
  </w:style>
  <w:style w:type="character" w:customStyle="1" w:styleId="Heading4Char">
    <w:name w:val="Heading 4 Char"/>
    <w:basedOn w:val="DefaultParagraphFont"/>
    <w:link w:val="Heading4"/>
    <w:uiPriority w:val="9"/>
    <w:rsid w:val="00027E89"/>
    <w:rPr>
      <w:rFonts w:asciiTheme="majorHAnsi" w:eastAsiaTheme="majorEastAsia" w:hAnsiTheme="majorHAnsi" w:cstheme="majorBidi"/>
      <w:b/>
      <w:iCs/>
      <w:color w:val="1E8EA3" w:themeColor="accent1" w:themeShade="BF"/>
      <w:sz w:val="24"/>
    </w:rPr>
  </w:style>
  <w:style w:type="paragraph" w:customStyle="1" w:styleId="Subheadingnobullet">
    <w:name w:val="Sub heading no bullet"/>
    <w:basedOn w:val="Subheading"/>
    <w:link w:val="SubheadingnobulletChar"/>
    <w:qFormat/>
    <w:rsid w:val="00027E89"/>
    <w:pPr>
      <w:ind w:left="709" w:hanging="709"/>
    </w:pPr>
  </w:style>
  <w:style w:type="character" w:customStyle="1" w:styleId="SubheadingnobulletChar">
    <w:name w:val="Sub heading no bullet Char"/>
    <w:basedOn w:val="SubheadingChar"/>
    <w:link w:val="Subheadingnobullet"/>
    <w:rsid w:val="00027E89"/>
    <w:rPr>
      <w:rFonts w:ascii="Arial" w:hAnsi="Arial"/>
      <w:b/>
      <w:color w:val="013668" w:themeColor="text2"/>
      <w:sz w:val="24"/>
    </w:rPr>
  </w:style>
  <w:style w:type="character" w:customStyle="1" w:styleId="Heading3Char">
    <w:name w:val="Heading 3 Char"/>
    <w:aliases w:val="HR seondary heading Char"/>
    <w:basedOn w:val="DefaultParagraphFont"/>
    <w:link w:val="Heading3"/>
    <w:uiPriority w:val="9"/>
    <w:rsid w:val="00027E89"/>
    <w:rPr>
      <w:rFonts w:asciiTheme="majorHAnsi" w:eastAsiaTheme="majorEastAsia" w:hAnsiTheme="majorHAnsi" w:cstheme="majorBidi"/>
      <w:b/>
      <w:color w:val="C5960C" w:themeColor="background2"/>
      <w:sz w:val="28"/>
      <w:szCs w:val="24"/>
    </w:rPr>
  </w:style>
  <w:style w:type="paragraph" w:styleId="Subtitle">
    <w:name w:val="Subtitle"/>
    <w:basedOn w:val="Normal"/>
    <w:next w:val="Normal"/>
    <w:link w:val="SubtitleChar"/>
    <w:uiPriority w:val="11"/>
    <w:qFormat/>
    <w:rsid w:val="00027E8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27E89"/>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27E89"/>
  </w:style>
  <w:style w:type="paragraph" w:customStyle="1" w:styleId="sub-bullets">
    <w:name w:val="sub-bullets"/>
    <w:basedOn w:val="Normal"/>
    <w:link w:val="sub-bulletsChar"/>
    <w:qFormat/>
    <w:rsid w:val="00027E89"/>
    <w:pPr>
      <w:numPr>
        <w:ilvl w:val="2"/>
        <w:numId w:val="11"/>
      </w:numPr>
      <w:ind w:left="993" w:hanging="283"/>
      <w:jc w:val="left"/>
    </w:pPr>
    <w:rPr>
      <w:rFonts w:cs="Arial"/>
    </w:rPr>
  </w:style>
  <w:style w:type="character" w:customStyle="1" w:styleId="sub-bulletsChar">
    <w:name w:val="sub-bullets Char"/>
    <w:basedOn w:val="DefaultParagraphFont"/>
    <w:link w:val="sub-bullets"/>
    <w:rsid w:val="00027E89"/>
    <w:rPr>
      <w:rFonts w:ascii="Arial" w:hAnsi="Arial" w:cs="Arial"/>
    </w:rPr>
  </w:style>
  <w:style w:type="paragraph" w:styleId="Header">
    <w:name w:val="header"/>
    <w:basedOn w:val="Normal"/>
    <w:link w:val="HeaderChar"/>
    <w:uiPriority w:val="99"/>
    <w:unhideWhenUsed/>
    <w:rsid w:val="00164878"/>
    <w:pPr>
      <w:tabs>
        <w:tab w:val="center" w:pos="4513"/>
        <w:tab w:val="right" w:pos="9026"/>
      </w:tabs>
      <w:spacing w:after="0"/>
    </w:pPr>
  </w:style>
  <w:style w:type="character" w:customStyle="1" w:styleId="HeaderChar">
    <w:name w:val="Header Char"/>
    <w:basedOn w:val="DefaultParagraphFont"/>
    <w:link w:val="Header"/>
    <w:uiPriority w:val="99"/>
    <w:rsid w:val="00164878"/>
    <w:rPr>
      <w:rFonts w:ascii="Arial" w:hAnsi="Arial"/>
    </w:rPr>
  </w:style>
  <w:style w:type="paragraph" w:styleId="Footer">
    <w:name w:val="footer"/>
    <w:basedOn w:val="Normal"/>
    <w:link w:val="FooterChar"/>
    <w:uiPriority w:val="99"/>
    <w:unhideWhenUsed/>
    <w:rsid w:val="00164878"/>
    <w:pPr>
      <w:tabs>
        <w:tab w:val="center" w:pos="4513"/>
        <w:tab w:val="right" w:pos="9026"/>
      </w:tabs>
      <w:spacing w:after="0"/>
    </w:pPr>
  </w:style>
  <w:style w:type="character" w:customStyle="1" w:styleId="FooterChar">
    <w:name w:val="Footer Char"/>
    <w:basedOn w:val="DefaultParagraphFont"/>
    <w:link w:val="Footer"/>
    <w:uiPriority w:val="99"/>
    <w:rsid w:val="00164878"/>
    <w:rPr>
      <w:rFonts w:ascii="Arial" w:hAnsi="Arial"/>
    </w:rPr>
  </w:style>
  <w:style w:type="table" w:styleId="TableGrid">
    <w:name w:val="Table Grid"/>
    <w:basedOn w:val="TableNormal"/>
    <w:rsid w:val="00FB5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44"/>
    <w:rPr>
      <w:color w:val="808080"/>
    </w:rPr>
  </w:style>
  <w:style w:type="paragraph" w:styleId="BalloonText">
    <w:name w:val="Balloon Text"/>
    <w:basedOn w:val="Normal"/>
    <w:link w:val="BalloonTextChar"/>
    <w:uiPriority w:val="99"/>
    <w:semiHidden/>
    <w:unhideWhenUsed/>
    <w:rsid w:val="008C7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BA"/>
    <w:rPr>
      <w:rFonts w:ascii="Segoe UI" w:hAnsi="Segoe UI" w:cs="Segoe UI"/>
      <w:sz w:val="18"/>
      <w:szCs w:val="18"/>
    </w:rPr>
  </w:style>
  <w:style w:type="character" w:styleId="CommentReference">
    <w:name w:val="annotation reference"/>
    <w:basedOn w:val="DefaultParagraphFont"/>
    <w:uiPriority w:val="99"/>
    <w:semiHidden/>
    <w:unhideWhenUsed/>
    <w:rsid w:val="008C7ABA"/>
    <w:rPr>
      <w:sz w:val="16"/>
      <w:szCs w:val="16"/>
    </w:rPr>
  </w:style>
  <w:style w:type="paragraph" w:styleId="CommentText">
    <w:name w:val="annotation text"/>
    <w:basedOn w:val="Normal"/>
    <w:link w:val="CommentTextChar"/>
    <w:uiPriority w:val="99"/>
    <w:semiHidden/>
    <w:unhideWhenUsed/>
    <w:rsid w:val="008C7ABA"/>
    <w:rPr>
      <w:sz w:val="20"/>
      <w:szCs w:val="20"/>
    </w:rPr>
  </w:style>
  <w:style w:type="character" w:customStyle="1" w:styleId="CommentTextChar">
    <w:name w:val="Comment Text Char"/>
    <w:basedOn w:val="DefaultParagraphFont"/>
    <w:link w:val="CommentText"/>
    <w:uiPriority w:val="99"/>
    <w:semiHidden/>
    <w:rsid w:val="008C7A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ABA"/>
    <w:rPr>
      <w:b/>
      <w:bCs/>
    </w:rPr>
  </w:style>
  <w:style w:type="character" w:customStyle="1" w:styleId="CommentSubjectChar">
    <w:name w:val="Comment Subject Char"/>
    <w:basedOn w:val="CommentTextChar"/>
    <w:link w:val="CommentSubject"/>
    <w:uiPriority w:val="99"/>
    <w:semiHidden/>
    <w:rsid w:val="008C7A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7286">
      <w:bodyDiv w:val="1"/>
      <w:marLeft w:val="0"/>
      <w:marRight w:val="0"/>
      <w:marTop w:val="0"/>
      <w:marBottom w:val="0"/>
      <w:divBdr>
        <w:top w:val="none" w:sz="0" w:space="0" w:color="auto"/>
        <w:left w:val="none" w:sz="0" w:space="0" w:color="auto"/>
        <w:bottom w:val="none" w:sz="0" w:space="0" w:color="auto"/>
        <w:right w:val="none" w:sz="0" w:space="0" w:color="auto"/>
      </w:divBdr>
      <w:divsChild>
        <w:div w:id="1334256482">
          <w:marLeft w:val="0"/>
          <w:marRight w:val="0"/>
          <w:marTop w:val="0"/>
          <w:marBottom w:val="0"/>
          <w:divBdr>
            <w:top w:val="none" w:sz="0" w:space="0" w:color="auto"/>
            <w:left w:val="none" w:sz="0" w:space="0" w:color="auto"/>
            <w:bottom w:val="none" w:sz="0" w:space="0" w:color="auto"/>
            <w:right w:val="none" w:sz="0" w:space="0" w:color="auto"/>
          </w:divBdr>
          <w:divsChild>
            <w:div w:id="1625191571">
              <w:marLeft w:val="0"/>
              <w:marRight w:val="0"/>
              <w:marTop w:val="0"/>
              <w:marBottom w:val="0"/>
              <w:divBdr>
                <w:top w:val="none" w:sz="0" w:space="0" w:color="auto"/>
                <w:left w:val="none" w:sz="0" w:space="0" w:color="auto"/>
                <w:bottom w:val="none" w:sz="0" w:space="0" w:color="auto"/>
                <w:right w:val="none" w:sz="0" w:space="0" w:color="auto"/>
              </w:divBdr>
            </w:div>
          </w:divsChild>
        </w:div>
        <w:div w:id="2076463850">
          <w:marLeft w:val="0"/>
          <w:marRight w:val="0"/>
          <w:marTop w:val="0"/>
          <w:marBottom w:val="0"/>
          <w:divBdr>
            <w:top w:val="none" w:sz="0" w:space="0" w:color="auto"/>
            <w:left w:val="none" w:sz="0" w:space="0" w:color="auto"/>
            <w:bottom w:val="none" w:sz="0" w:space="0" w:color="auto"/>
            <w:right w:val="none" w:sz="0" w:space="0" w:color="auto"/>
          </w:divBdr>
          <w:divsChild>
            <w:div w:id="1736275179">
              <w:marLeft w:val="0"/>
              <w:marRight w:val="0"/>
              <w:marTop w:val="0"/>
              <w:marBottom w:val="0"/>
              <w:divBdr>
                <w:top w:val="none" w:sz="0" w:space="0" w:color="auto"/>
                <w:left w:val="none" w:sz="0" w:space="0" w:color="auto"/>
                <w:bottom w:val="none" w:sz="0" w:space="0" w:color="auto"/>
                <w:right w:val="none" w:sz="0" w:space="0" w:color="auto"/>
              </w:divBdr>
            </w:div>
          </w:divsChild>
        </w:div>
        <w:div w:id="1508135831">
          <w:marLeft w:val="0"/>
          <w:marRight w:val="0"/>
          <w:marTop w:val="0"/>
          <w:marBottom w:val="0"/>
          <w:divBdr>
            <w:top w:val="none" w:sz="0" w:space="0" w:color="auto"/>
            <w:left w:val="none" w:sz="0" w:space="0" w:color="auto"/>
            <w:bottom w:val="none" w:sz="0" w:space="0" w:color="auto"/>
            <w:right w:val="none" w:sz="0" w:space="0" w:color="auto"/>
          </w:divBdr>
          <w:divsChild>
            <w:div w:id="124079185">
              <w:marLeft w:val="0"/>
              <w:marRight w:val="0"/>
              <w:marTop w:val="0"/>
              <w:marBottom w:val="0"/>
              <w:divBdr>
                <w:top w:val="none" w:sz="0" w:space="0" w:color="auto"/>
                <w:left w:val="none" w:sz="0" w:space="0" w:color="auto"/>
                <w:bottom w:val="none" w:sz="0" w:space="0" w:color="auto"/>
                <w:right w:val="none" w:sz="0" w:space="0" w:color="auto"/>
              </w:divBdr>
            </w:div>
          </w:divsChild>
        </w:div>
        <w:div w:id="95105497">
          <w:marLeft w:val="0"/>
          <w:marRight w:val="0"/>
          <w:marTop w:val="0"/>
          <w:marBottom w:val="0"/>
          <w:divBdr>
            <w:top w:val="none" w:sz="0" w:space="0" w:color="auto"/>
            <w:left w:val="none" w:sz="0" w:space="0" w:color="auto"/>
            <w:bottom w:val="none" w:sz="0" w:space="0" w:color="auto"/>
            <w:right w:val="none" w:sz="0" w:space="0" w:color="auto"/>
          </w:divBdr>
          <w:divsChild>
            <w:div w:id="1794902971">
              <w:marLeft w:val="0"/>
              <w:marRight w:val="0"/>
              <w:marTop w:val="0"/>
              <w:marBottom w:val="0"/>
              <w:divBdr>
                <w:top w:val="none" w:sz="0" w:space="0" w:color="auto"/>
                <w:left w:val="none" w:sz="0" w:space="0" w:color="auto"/>
                <w:bottom w:val="none" w:sz="0" w:space="0" w:color="auto"/>
                <w:right w:val="none" w:sz="0" w:space="0" w:color="auto"/>
              </w:divBdr>
            </w:div>
          </w:divsChild>
        </w:div>
        <w:div w:id="855465939">
          <w:marLeft w:val="0"/>
          <w:marRight w:val="0"/>
          <w:marTop w:val="0"/>
          <w:marBottom w:val="0"/>
          <w:divBdr>
            <w:top w:val="none" w:sz="0" w:space="0" w:color="auto"/>
            <w:left w:val="none" w:sz="0" w:space="0" w:color="auto"/>
            <w:bottom w:val="none" w:sz="0" w:space="0" w:color="auto"/>
            <w:right w:val="none" w:sz="0" w:space="0" w:color="auto"/>
          </w:divBdr>
          <w:divsChild>
            <w:div w:id="1471634109">
              <w:marLeft w:val="0"/>
              <w:marRight w:val="0"/>
              <w:marTop w:val="0"/>
              <w:marBottom w:val="0"/>
              <w:divBdr>
                <w:top w:val="none" w:sz="0" w:space="0" w:color="auto"/>
                <w:left w:val="none" w:sz="0" w:space="0" w:color="auto"/>
                <w:bottom w:val="none" w:sz="0" w:space="0" w:color="auto"/>
                <w:right w:val="none" w:sz="0" w:space="0" w:color="auto"/>
              </w:divBdr>
            </w:div>
          </w:divsChild>
        </w:div>
        <w:div w:id="156649243">
          <w:marLeft w:val="0"/>
          <w:marRight w:val="0"/>
          <w:marTop w:val="0"/>
          <w:marBottom w:val="0"/>
          <w:divBdr>
            <w:top w:val="none" w:sz="0" w:space="0" w:color="auto"/>
            <w:left w:val="none" w:sz="0" w:space="0" w:color="auto"/>
            <w:bottom w:val="none" w:sz="0" w:space="0" w:color="auto"/>
            <w:right w:val="none" w:sz="0" w:space="0" w:color="auto"/>
          </w:divBdr>
          <w:divsChild>
            <w:div w:id="1422288139">
              <w:marLeft w:val="0"/>
              <w:marRight w:val="0"/>
              <w:marTop w:val="0"/>
              <w:marBottom w:val="0"/>
              <w:divBdr>
                <w:top w:val="none" w:sz="0" w:space="0" w:color="auto"/>
                <w:left w:val="none" w:sz="0" w:space="0" w:color="auto"/>
                <w:bottom w:val="none" w:sz="0" w:space="0" w:color="auto"/>
                <w:right w:val="none" w:sz="0" w:space="0" w:color="auto"/>
              </w:divBdr>
            </w:div>
          </w:divsChild>
        </w:div>
        <w:div w:id="736242929">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0"/>
              <w:marRight w:val="0"/>
              <w:marTop w:val="0"/>
              <w:marBottom w:val="0"/>
              <w:divBdr>
                <w:top w:val="none" w:sz="0" w:space="0" w:color="auto"/>
                <w:left w:val="none" w:sz="0" w:space="0" w:color="auto"/>
                <w:bottom w:val="none" w:sz="0" w:space="0" w:color="auto"/>
                <w:right w:val="none" w:sz="0" w:space="0" w:color="auto"/>
              </w:divBdr>
            </w:div>
          </w:divsChild>
        </w:div>
        <w:div w:id="65305051">
          <w:marLeft w:val="0"/>
          <w:marRight w:val="0"/>
          <w:marTop w:val="0"/>
          <w:marBottom w:val="0"/>
          <w:divBdr>
            <w:top w:val="none" w:sz="0" w:space="0" w:color="auto"/>
            <w:left w:val="none" w:sz="0" w:space="0" w:color="auto"/>
            <w:bottom w:val="none" w:sz="0" w:space="0" w:color="auto"/>
            <w:right w:val="none" w:sz="0" w:space="0" w:color="auto"/>
          </w:divBdr>
          <w:divsChild>
            <w:div w:id="854341763">
              <w:marLeft w:val="0"/>
              <w:marRight w:val="0"/>
              <w:marTop w:val="0"/>
              <w:marBottom w:val="0"/>
              <w:divBdr>
                <w:top w:val="none" w:sz="0" w:space="0" w:color="auto"/>
                <w:left w:val="none" w:sz="0" w:space="0" w:color="auto"/>
                <w:bottom w:val="none" w:sz="0" w:space="0" w:color="auto"/>
                <w:right w:val="none" w:sz="0" w:space="0" w:color="auto"/>
              </w:divBdr>
            </w:div>
          </w:divsChild>
        </w:div>
        <w:div w:id="1219172977">
          <w:marLeft w:val="0"/>
          <w:marRight w:val="0"/>
          <w:marTop w:val="0"/>
          <w:marBottom w:val="0"/>
          <w:divBdr>
            <w:top w:val="none" w:sz="0" w:space="0" w:color="auto"/>
            <w:left w:val="none" w:sz="0" w:space="0" w:color="auto"/>
            <w:bottom w:val="none" w:sz="0" w:space="0" w:color="auto"/>
            <w:right w:val="none" w:sz="0" w:space="0" w:color="auto"/>
          </w:divBdr>
          <w:divsChild>
            <w:div w:id="54552485">
              <w:marLeft w:val="0"/>
              <w:marRight w:val="0"/>
              <w:marTop w:val="0"/>
              <w:marBottom w:val="0"/>
              <w:divBdr>
                <w:top w:val="none" w:sz="0" w:space="0" w:color="auto"/>
                <w:left w:val="none" w:sz="0" w:space="0" w:color="auto"/>
                <w:bottom w:val="none" w:sz="0" w:space="0" w:color="auto"/>
                <w:right w:val="none" w:sz="0" w:space="0" w:color="auto"/>
              </w:divBdr>
            </w:div>
          </w:divsChild>
        </w:div>
        <w:div w:id="1815027994">
          <w:marLeft w:val="0"/>
          <w:marRight w:val="0"/>
          <w:marTop w:val="0"/>
          <w:marBottom w:val="0"/>
          <w:divBdr>
            <w:top w:val="none" w:sz="0" w:space="0" w:color="auto"/>
            <w:left w:val="none" w:sz="0" w:space="0" w:color="auto"/>
            <w:bottom w:val="none" w:sz="0" w:space="0" w:color="auto"/>
            <w:right w:val="none" w:sz="0" w:space="0" w:color="auto"/>
          </w:divBdr>
          <w:divsChild>
            <w:div w:id="34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F5C8257F644A8988B752C8DC3E868"/>
        <w:category>
          <w:name w:val="General"/>
          <w:gallery w:val="placeholder"/>
        </w:category>
        <w:types>
          <w:type w:val="bbPlcHdr"/>
        </w:types>
        <w:behaviors>
          <w:behavior w:val="content"/>
        </w:behaviors>
        <w:guid w:val="{FACC893A-8204-4834-92FA-4E821FA1DCB1}"/>
      </w:docPartPr>
      <w:docPartBody>
        <w:p w:rsidR="00FC62FB" w:rsidRDefault="00FC62FB" w:rsidP="00FC62FB">
          <w:pPr>
            <w:pStyle w:val="8C6F5C8257F644A8988B752C8DC3E868"/>
          </w:pPr>
          <w:r w:rsidRPr="003F5584">
            <w:rPr>
              <w:color w:val="FF0000"/>
            </w:rPr>
            <w:t xml:space="preserve">Enter external relationships here, </w:t>
          </w:r>
          <w:r>
            <w:rPr>
              <w:rFonts w:cs="Arial"/>
              <w:color w:val="FF0000"/>
            </w:rPr>
            <w:t>e.g: Job candidates, advertising a</w:t>
          </w:r>
          <w:r w:rsidRPr="0078687F">
            <w:rPr>
              <w:rFonts w:cs="Arial"/>
              <w:color w:val="FF0000"/>
            </w:rPr>
            <w:t xml:space="preserve">gencies, Recruitment Consultancies, Job Centre, UKVI. Attend external groups as appropriate for own CPD development, e.g. UCEA </w:t>
          </w:r>
          <w:r>
            <w:rPr>
              <w:rFonts w:cs="Arial"/>
              <w:color w:val="FF0000"/>
            </w:rPr>
            <w:t>meetings specific to recruitment. External candidates who attend specialist interviews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Overpass Light">
    <w:altName w:val="Calibri"/>
    <w:panose1 w:val="00000400000000000000"/>
    <w:charset w:val="00"/>
    <w:family w:val="modern"/>
    <w:notTrueType/>
    <w:pitch w:val="variable"/>
    <w:sig w:usb0="00000007" w:usb1="00000020" w:usb2="00000000" w:usb3="00000000" w:csb0="00000093"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FB"/>
    <w:rsid w:val="001149F0"/>
    <w:rsid w:val="008B3D28"/>
    <w:rsid w:val="00FC62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F5C8257F644A8988B752C8DC3E868">
    <w:name w:val="8C6F5C8257F644A8988B752C8DC3E868"/>
    <w:rsid w:val="00FC6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5a6202-1981-4e69-870b-4482374e4211">
      <UserInfo>
        <DisplayName>Claire Southon</DisplayName>
        <AccountId>10</AccountId>
        <AccountType/>
      </UserInfo>
      <UserInfo>
        <DisplayName>Silvia Rasca</DisplayName>
        <AccountId>6</AccountId>
        <AccountType/>
      </UserInfo>
      <UserInfo>
        <DisplayName>Susie Palmer-Trew</DisplayName>
        <AccountId>12</AccountId>
        <AccountType/>
      </UserInfo>
      <UserInfo>
        <DisplayName>Mark Ellis</DisplayName>
        <AccountId>11</AccountId>
        <AccountType/>
      </UserInfo>
      <UserInfo>
        <DisplayName>Clara Mooring</DisplayName>
        <AccountId>23</AccountId>
        <AccountType/>
      </UserInfo>
    </SharedWithUsers>
    <Status xmlns="ca309f58-1651-4ec2-a1f8-835007e128d0">Haven't started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8A1CB37B9A4408E6E517C4665779A" ma:contentTypeVersion="7" ma:contentTypeDescription="Create a new document." ma:contentTypeScope="" ma:versionID="7207177818108deb7c6013c2c167f413">
  <xsd:schema xmlns:xsd="http://www.w3.org/2001/XMLSchema" xmlns:xs="http://www.w3.org/2001/XMLSchema" xmlns:p="http://schemas.microsoft.com/office/2006/metadata/properties" xmlns:ns2="ca309f58-1651-4ec2-a1f8-835007e128d0" xmlns:ns3="245a6202-1981-4e69-870b-4482374e4211" targetNamespace="http://schemas.microsoft.com/office/2006/metadata/properties" ma:root="true" ma:fieldsID="057775629ead370d2611890c5cd96a07" ns2:_="" ns3:_="">
    <xsd:import namespace="ca309f58-1651-4ec2-a1f8-835007e128d0"/>
    <xsd:import namespace="245a6202-1981-4e69-870b-4482374e42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09f58-1651-4ec2-a1f8-835007e12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Status" ma:index="14" nillable="true" ma:displayName="Status" ma:default="Haven't started" ma:format="Dropdown" ma:internalName="Status">
      <xsd:simpleType>
        <xsd:restriction base="dms:Choice">
          <xsd:enumeration value="First draft complete"/>
          <xsd:enumeration value="Haven't started"/>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245a6202-1981-4e69-870b-4482374e42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148D-AD8F-4598-8082-A3C5D068FD24}">
  <ds:schemaRefs>
    <ds:schemaRef ds:uri="http://schemas.microsoft.com/office/2006/metadata/properties"/>
    <ds:schemaRef ds:uri="http://schemas.microsoft.com/office/infopath/2007/PartnerControls"/>
    <ds:schemaRef ds:uri="245a6202-1981-4e69-870b-4482374e4211"/>
    <ds:schemaRef ds:uri="ca309f58-1651-4ec2-a1f8-835007e128d0"/>
  </ds:schemaRefs>
</ds:datastoreItem>
</file>

<file path=customXml/itemProps2.xml><?xml version="1.0" encoding="utf-8"?>
<ds:datastoreItem xmlns:ds="http://schemas.openxmlformats.org/officeDocument/2006/customXml" ds:itemID="{657350CF-A2C4-4045-8195-5F126A8A0D44}">
  <ds:schemaRefs>
    <ds:schemaRef ds:uri="http://schemas.microsoft.com/sharepoint/v3/contenttype/forms"/>
  </ds:schemaRefs>
</ds:datastoreItem>
</file>

<file path=customXml/itemProps3.xml><?xml version="1.0" encoding="utf-8"?>
<ds:datastoreItem xmlns:ds="http://schemas.openxmlformats.org/officeDocument/2006/customXml" ds:itemID="{8705EFFF-A4D8-420C-8C11-DA088B644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09f58-1651-4ec2-a1f8-835007e128d0"/>
    <ds:schemaRef ds:uri="245a6202-1981-4e69-870b-4482374e4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
  <cp:lastModifiedBy>Clara Mooring</cp:lastModifiedBy>
  <cp:revision>2</cp:revision>
  <dcterms:created xsi:type="dcterms:W3CDTF">2024-04-16T13:27:00Z</dcterms:created>
  <dcterms:modified xsi:type="dcterms:W3CDTF">2024-04-16T13:27:00Z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0x010100E898A1CB37B9A4408E6E517C4665779A</vt:lpwstr>
  </property>
</Properties>
</file>